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D" w:rsidRPr="00F63E8D" w:rsidRDefault="00F63E8D" w:rsidP="00F63E8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E8D">
        <w:rPr>
          <w:rFonts w:ascii="Times New Roman" w:hAnsi="Times New Roman" w:cs="Times New Roman"/>
          <w:b/>
          <w:sz w:val="32"/>
          <w:szCs w:val="32"/>
        </w:rPr>
        <w:t>X CONGRESO INTERNACIONAL DE AUDEM</w:t>
      </w:r>
    </w:p>
    <w:p w:rsidR="00F63E8D" w:rsidRPr="00F63E8D" w:rsidRDefault="00F63E8D" w:rsidP="00F63E8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E8D" w:rsidRPr="00F63E8D" w:rsidRDefault="00F63E8D" w:rsidP="00F63E8D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E8D">
        <w:rPr>
          <w:rFonts w:ascii="Times New Roman" w:hAnsi="Times New Roman" w:cs="Times New Roman"/>
          <w:b/>
          <w:sz w:val="40"/>
          <w:szCs w:val="40"/>
        </w:rPr>
        <w:t xml:space="preserve">LA UNIVERSIDAD DE LAS MUJERES. </w:t>
      </w:r>
      <w:r w:rsidRPr="00F63E8D">
        <w:rPr>
          <w:rFonts w:ascii="Times New Roman" w:hAnsi="Times New Roman" w:cs="Times New Roman"/>
          <w:b/>
          <w:caps/>
          <w:sz w:val="40"/>
          <w:szCs w:val="40"/>
          <w:lang w:val="es-ES"/>
        </w:rPr>
        <w:t>Ocho siglos de luces y sombras</w:t>
      </w: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F63E8D" w:rsidRDefault="00F63E8D" w:rsidP="00F63E8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Universidad de Salamanca, 4-6 octubre 2018</w:t>
      </w: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96230" cy="5253873"/>
            <wp:effectExtent l="0" t="0" r="0" b="4445"/>
            <wp:docPr id="1" name="Imagen 1" descr="C:\Users\Dimitris\AppData\Local\Microsoft\Windows\INetCache\Content.Word\AU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\AppData\Local\Microsoft\Windows\INetCache\Content.Word\AUD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2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Imagen: Adriana </w:t>
      </w:r>
      <w:proofErr w:type="spellStart"/>
      <w:r>
        <w:rPr>
          <w:rFonts w:ascii="Times New Roman" w:hAnsi="Times New Roman" w:cs="Times New Roman"/>
          <w:b/>
          <w:lang w:val="es-ES"/>
        </w:rPr>
        <w:t>Assini</w:t>
      </w:r>
      <w:proofErr w:type="spellEnd"/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 w:rsidP="00D177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lang w:val="es-ES"/>
        </w:rPr>
      </w:pPr>
    </w:p>
    <w:p w:rsidR="00F63E8D" w:rsidRDefault="00F63E8D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br w:type="page"/>
      </w:r>
    </w:p>
    <w:p w:rsidR="005E5219" w:rsidRDefault="003F79D9" w:rsidP="00F63E8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F63E8D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>La universidad de las mujeres</w:t>
      </w:r>
      <w:r w:rsidR="008B2BF0" w:rsidRPr="00F63E8D">
        <w:rPr>
          <w:rFonts w:ascii="Times New Roman" w:hAnsi="Times New Roman" w:cs="Times New Roman"/>
          <w:b/>
          <w:sz w:val="36"/>
          <w:szCs w:val="36"/>
          <w:lang w:val="es-ES"/>
        </w:rPr>
        <w:t xml:space="preserve">. </w:t>
      </w:r>
    </w:p>
    <w:p w:rsidR="00A65DE0" w:rsidRPr="00F63E8D" w:rsidRDefault="003F79D9" w:rsidP="00F63E8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F63E8D">
        <w:rPr>
          <w:rFonts w:ascii="Times New Roman" w:hAnsi="Times New Roman" w:cs="Times New Roman"/>
          <w:b/>
          <w:sz w:val="36"/>
          <w:szCs w:val="36"/>
          <w:lang w:val="es-ES"/>
        </w:rPr>
        <w:t>Ocho siglos de luces y sombras</w:t>
      </w:r>
    </w:p>
    <w:p w:rsidR="00E6774A" w:rsidRPr="00F63E8D" w:rsidRDefault="00E6774A" w:rsidP="00F63E8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s-ES" w:eastAsia="es-ES"/>
        </w:rPr>
      </w:pPr>
    </w:p>
    <w:p w:rsidR="00A65DE0" w:rsidRPr="00F63E8D" w:rsidRDefault="00A65DE0" w:rsidP="00F63E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</w:pPr>
      <w:r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X</w:t>
      </w:r>
      <w:r w:rsidR="003F79D9"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Congreso internacional</w:t>
      </w:r>
      <w:r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AUDEM (As</w:t>
      </w:r>
      <w:r w:rsidR="003F79D9"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ociación Universitaria de Estudios de las Mujeres</w:t>
      </w:r>
      <w:r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)</w:t>
      </w:r>
      <w:r w:rsidR="00B277FA"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</w:t>
      </w:r>
      <w:r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Universidad de Salamanca, </w:t>
      </w:r>
      <w:r w:rsidR="003F79D9"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4-6 octu</w:t>
      </w:r>
      <w:r w:rsidRPr="00F63E8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bre 2018</w:t>
      </w:r>
    </w:p>
    <w:p w:rsidR="00A65DE0" w:rsidRPr="00F63E8D" w:rsidRDefault="00A65DE0" w:rsidP="00F63E8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</w:pPr>
    </w:p>
    <w:p w:rsidR="00A65DE0" w:rsidRPr="00D17762" w:rsidRDefault="00A65DE0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021BB" w:rsidRPr="00D17762" w:rsidRDefault="006021BB" w:rsidP="00D17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AUDEM os invita a enviar propuestas para nuestro </w:t>
      </w:r>
      <w:r w:rsidRPr="00D17762">
        <w:rPr>
          <w:rFonts w:ascii="Times New Roman" w:hAnsi="Times New Roman" w:cs="Times New Roman"/>
          <w:lang w:val="es-ES"/>
        </w:rPr>
        <w:t xml:space="preserve">Congreso internacional </w:t>
      </w:r>
      <w:r w:rsidR="003F79D9" w:rsidRPr="00D17762">
        <w:rPr>
          <w:rFonts w:ascii="Times New Roman" w:hAnsi="Times New Roman" w:cs="Times New Roman"/>
          <w:lang w:val="es-ES"/>
        </w:rPr>
        <w:t>“La universidad de las mujeres</w:t>
      </w:r>
      <w:r w:rsidR="00E6774A" w:rsidRPr="00D17762">
        <w:rPr>
          <w:rFonts w:ascii="Times New Roman" w:hAnsi="Times New Roman" w:cs="Times New Roman"/>
          <w:lang w:val="es-ES"/>
        </w:rPr>
        <w:t>. Ocho siglos de luces y sombras</w:t>
      </w:r>
      <w:r w:rsidR="003F79D9" w:rsidRPr="00D17762">
        <w:rPr>
          <w:rFonts w:ascii="Times New Roman" w:hAnsi="Times New Roman" w:cs="Times New Roman"/>
          <w:lang w:val="es-ES"/>
        </w:rPr>
        <w:t>”</w:t>
      </w:r>
      <w:r w:rsidR="003F79D9" w:rsidRPr="00D17762">
        <w:rPr>
          <w:rFonts w:ascii="Times New Roman" w:hAnsi="Times New Roman" w:cs="Times New Roman"/>
          <w:b/>
          <w:lang w:val="es-ES"/>
        </w:rPr>
        <w:t xml:space="preserve"> </w:t>
      </w: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que se celebrará en Salamanca del </w:t>
      </w:r>
      <w:r w:rsidR="003F79D9" w:rsidRPr="00D17762">
        <w:rPr>
          <w:rFonts w:ascii="Times New Roman" w:eastAsia="Times New Roman" w:hAnsi="Times New Roman" w:cs="Times New Roman"/>
          <w:lang w:val="es-ES" w:eastAsia="es-ES"/>
        </w:rPr>
        <w:t>4 al 6</w:t>
      </w: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 de octubre de 2018.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B5026" w:rsidRPr="00D17762" w:rsidRDefault="00FB5026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D17762">
        <w:rPr>
          <w:rFonts w:ascii="Times New Roman" w:eastAsia="Times New Roman" w:hAnsi="Times New Roman" w:cs="Times New Roman"/>
          <w:b/>
          <w:lang w:val="es-ES" w:eastAsia="es-ES"/>
        </w:rPr>
        <w:t>Objetivos del seminario</w:t>
      </w:r>
    </w:p>
    <w:p w:rsidR="00A65DE0" w:rsidRPr="00D17762" w:rsidRDefault="00A65DE0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6774A" w:rsidRPr="00D17762" w:rsidRDefault="00E6774A" w:rsidP="00D177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762">
        <w:rPr>
          <w:color w:val="000000"/>
        </w:rPr>
        <w:t>La Asociación Universitaria de Estudios de</w:t>
      </w:r>
      <w:r w:rsidR="0001126D">
        <w:rPr>
          <w:color w:val="000000"/>
        </w:rPr>
        <w:t xml:space="preserve"> las Mujeres, AUDEM, organiza cada dos años </w:t>
      </w:r>
      <w:r w:rsidRPr="00D17762">
        <w:rPr>
          <w:color w:val="000000"/>
        </w:rPr>
        <w:t>un foro de discusión para los estudios de género en España. En esta ocasión la Universidad de Salamanca acoge el X Congreso Internacional con el tema: </w:t>
      </w:r>
      <w:r w:rsidRPr="00D17762">
        <w:t>“La universidad de las mujeres. Ocho siglos de luces y sombras”.</w:t>
      </w:r>
    </w:p>
    <w:p w:rsidR="006021BB" w:rsidRPr="00D17762" w:rsidRDefault="006021BB" w:rsidP="00D17762">
      <w:pPr>
        <w:spacing w:after="0"/>
        <w:jc w:val="both"/>
        <w:rPr>
          <w:rFonts w:ascii="Times New Roman" w:hAnsi="Times New Roman" w:cs="Times New Roman"/>
        </w:rPr>
      </w:pPr>
    </w:p>
    <w:p w:rsidR="00C03B81" w:rsidRPr="00D17762" w:rsidRDefault="008B2BF0" w:rsidP="00F63E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E</w:t>
      </w:r>
      <w:r w:rsidR="00C03B81" w:rsidRPr="00D17762">
        <w:rPr>
          <w:rFonts w:ascii="Times New Roman" w:hAnsi="Times New Roman" w:cs="Times New Roman"/>
        </w:rPr>
        <w:t>n España las mujeres solo han podido acceder a la Universida</w:t>
      </w:r>
      <w:r w:rsidRPr="00D17762">
        <w:rPr>
          <w:rFonts w:ascii="Times New Roman" w:hAnsi="Times New Roman" w:cs="Times New Roman"/>
        </w:rPr>
        <w:t>d gracias a un decreto de 1910. Con esta ley se pone fin</w:t>
      </w:r>
      <w:r w:rsidR="00C03B81" w:rsidRPr="00D17762">
        <w:rPr>
          <w:rFonts w:ascii="Times New Roman" w:hAnsi="Times New Roman" w:cs="Times New Roman"/>
        </w:rPr>
        <w:t xml:space="preserve"> </w:t>
      </w:r>
      <w:r w:rsidRPr="00D17762">
        <w:rPr>
          <w:rFonts w:ascii="Times New Roman" w:hAnsi="Times New Roman" w:cs="Times New Roman"/>
        </w:rPr>
        <w:t xml:space="preserve">a </w:t>
      </w:r>
      <w:r w:rsidR="00C03B81" w:rsidRPr="00D17762">
        <w:rPr>
          <w:rFonts w:ascii="Times New Roman" w:hAnsi="Times New Roman" w:cs="Times New Roman"/>
        </w:rPr>
        <w:t>algunas famosas peripecias de pioneras como Concepción Arenal que, disfraza</w:t>
      </w:r>
      <w:r w:rsidR="00E8456E" w:rsidRPr="00D17762">
        <w:rPr>
          <w:rFonts w:ascii="Times New Roman" w:hAnsi="Times New Roman" w:cs="Times New Roman"/>
        </w:rPr>
        <w:t>da</w:t>
      </w:r>
      <w:r w:rsidR="00C03B81" w:rsidRPr="00D17762">
        <w:rPr>
          <w:rFonts w:ascii="Times New Roman" w:hAnsi="Times New Roman" w:cs="Times New Roman"/>
        </w:rPr>
        <w:t xml:space="preserve"> de hombre,</w:t>
      </w:r>
      <w:r w:rsidRPr="00D17762">
        <w:rPr>
          <w:rFonts w:ascii="Times New Roman" w:hAnsi="Times New Roman" w:cs="Times New Roman"/>
        </w:rPr>
        <w:t xml:space="preserve"> estudió D</w:t>
      </w:r>
      <w:r w:rsidR="00C03B81" w:rsidRPr="00D17762">
        <w:rPr>
          <w:rFonts w:ascii="Times New Roman" w:hAnsi="Times New Roman" w:cs="Times New Roman"/>
        </w:rPr>
        <w:t>erecho en la Universidad de Madrid entre 1841 y 1846, o el de</w:t>
      </w:r>
      <w:r w:rsidRPr="00D17762">
        <w:rPr>
          <w:rFonts w:ascii="Times New Roman" w:hAnsi="Times New Roman" w:cs="Times New Roman"/>
        </w:rPr>
        <w:t xml:space="preserve"> Elena </w:t>
      </w:r>
      <w:proofErr w:type="spellStart"/>
      <w:r w:rsidRPr="00D17762">
        <w:rPr>
          <w:rFonts w:ascii="Times New Roman" w:hAnsi="Times New Roman" w:cs="Times New Roman"/>
        </w:rPr>
        <w:t>Masseras</w:t>
      </w:r>
      <w:proofErr w:type="spellEnd"/>
      <w:r w:rsidRPr="00D17762">
        <w:rPr>
          <w:rFonts w:ascii="Times New Roman" w:hAnsi="Times New Roman" w:cs="Times New Roman"/>
        </w:rPr>
        <w:t xml:space="preserve"> que se matriculó</w:t>
      </w:r>
      <w:r w:rsidR="001F5317" w:rsidRPr="00D17762">
        <w:rPr>
          <w:rFonts w:ascii="Times New Roman" w:hAnsi="Times New Roman" w:cs="Times New Roman"/>
        </w:rPr>
        <w:t xml:space="preserve"> </w:t>
      </w:r>
      <w:r w:rsidRPr="00D17762">
        <w:rPr>
          <w:rFonts w:ascii="Times New Roman" w:hAnsi="Times New Roman" w:cs="Times New Roman"/>
        </w:rPr>
        <w:t>en 1872 en M</w:t>
      </w:r>
      <w:r w:rsidR="00C03B81" w:rsidRPr="00D17762">
        <w:rPr>
          <w:rFonts w:ascii="Times New Roman" w:hAnsi="Times New Roman" w:cs="Times New Roman"/>
        </w:rPr>
        <w:t xml:space="preserve">edicina </w:t>
      </w:r>
      <w:r w:rsidR="00E8456E" w:rsidRPr="00D17762">
        <w:rPr>
          <w:rFonts w:ascii="Times New Roman" w:hAnsi="Times New Roman" w:cs="Times New Roman"/>
        </w:rPr>
        <w:t xml:space="preserve">en </w:t>
      </w:r>
      <w:r w:rsidR="00C03B81" w:rsidRPr="00D17762">
        <w:rPr>
          <w:rFonts w:ascii="Times New Roman" w:hAnsi="Times New Roman" w:cs="Times New Roman"/>
        </w:rPr>
        <w:t>la Univ</w:t>
      </w:r>
      <w:r w:rsidR="00F63E8D">
        <w:rPr>
          <w:rFonts w:ascii="Times New Roman" w:hAnsi="Times New Roman" w:cs="Times New Roman"/>
        </w:rPr>
        <w:t xml:space="preserve">ersidad de Barcelona, pero sin </w:t>
      </w:r>
      <w:r w:rsidR="00C03B81" w:rsidRPr="00D17762">
        <w:rPr>
          <w:rFonts w:ascii="Times New Roman" w:hAnsi="Times New Roman" w:cs="Times New Roman"/>
        </w:rPr>
        <w:t xml:space="preserve">poder asistir a las clases. Ella y su compañera de carrera, Dolores </w:t>
      </w:r>
      <w:proofErr w:type="spellStart"/>
      <w:r w:rsidR="00C03B81" w:rsidRPr="00D17762">
        <w:rPr>
          <w:rFonts w:ascii="Times New Roman" w:hAnsi="Times New Roman" w:cs="Times New Roman"/>
        </w:rPr>
        <w:t>Aleu</w:t>
      </w:r>
      <w:proofErr w:type="spellEnd"/>
      <w:r w:rsidR="00C03B81" w:rsidRPr="00D17762">
        <w:rPr>
          <w:rFonts w:ascii="Times New Roman" w:hAnsi="Times New Roman" w:cs="Times New Roman"/>
        </w:rPr>
        <w:t>, tuvieron que lu</w:t>
      </w:r>
      <w:r w:rsidR="00E8456E" w:rsidRPr="00D17762">
        <w:rPr>
          <w:rFonts w:ascii="Times New Roman" w:hAnsi="Times New Roman" w:cs="Times New Roman"/>
        </w:rPr>
        <w:t>char durante años para que el tí</w:t>
      </w:r>
      <w:r w:rsidR="00C03B81" w:rsidRPr="00D17762">
        <w:rPr>
          <w:rFonts w:ascii="Times New Roman" w:hAnsi="Times New Roman" w:cs="Times New Roman"/>
        </w:rPr>
        <w:t>tulo que habían conseguido les valiera para ejercer la profesión.</w:t>
      </w:r>
    </w:p>
    <w:p w:rsidR="00C03B81" w:rsidRPr="00D17762" w:rsidRDefault="00C03B81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Antes de esa fecha encontramos figuras aisladas que dan fe de que la </w:t>
      </w:r>
      <w:r w:rsidR="00D17762" w:rsidRPr="00D17762">
        <w:rPr>
          <w:rFonts w:ascii="Times New Roman" w:hAnsi="Times New Roman" w:cs="Times New Roman"/>
        </w:rPr>
        <w:t>relación de las mujeres con la U</w:t>
      </w:r>
      <w:r w:rsidRPr="00D17762">
        <w:rPr>
          <w:rFonts w:ascii="Times New Roman" w:hAnsi="Times New Roman" w:cs="Times New Roman"/>
        </w:rPr>
        <w:t>niversidad tiene raíces más antiguas. A pesar de que el deseo de conseguir fama a través de los estudios por parte de las mujeres en la E</w:t>
      </w:r>
      <w:r w:rsidR="008B2BF0" w:rsidRPr="00D17762">
        <w:rPr>
          <w:rFonts w:ascii="Times New Roman" w:hAnsi="Times New Roman" w:cs="Times New Roman"/>
        </w:rPr>
        <w:t>dad Media</w:t>
      </w:r>
      <w:r w:rsidR="00E8456E" w:rsidRPr="00D17762">
        <w:rPr>
          <w:rFonts w:ascii="Times New Roman" w:hAnsi="Times New Roman" w:cs="Times New Roman"/>
        </w:rPr>
        <w:t xml:space="preserve"> era percibido como “p</w:t>
      </w:r>
      <w:r w:rsidRPr="00D17762">
        <w:rPr>
          <w:rFonts w:ascii="Times New Roman" w:hAnsi="Times New Roman" w:cs="Times New Roman"/>
        </w:rPr>
        <w:t xml:space="preserve">eligroso y </w:t>
      </w:r>
      <w:proofErr w:type="spellStart"/>
      <w:r w:rsidRPr="00D17762">
        <w:rPr>
          <w:rFonts w:ascii="Times New Roman" w:hAnsi="Times New Roman" w:cs="Times New Roman"/>
        </w:rPr>
        <w:t>antifemenino</w:t>
      </w:r>
      <w:proofErr w:type="spellEnd"/>
      <w:r w:rsidRPr="00D17762">
        <w:rPr>
          <w:rFonts w:ascii="Times New Roman" w:hAnsi="Times New Roman" w:cs="Times New Roman"/>
        </w:rPr>
        <w:t xml:space="preserve">”, </w:t>
      </w:r>
      <w:r w:rsidR="00B30E15" w:rsidRPr="00D17762">
        <w:rPr>
          <w:rFonts w:ascii="Times New Roman" w:hAnsi="Times New Roman" w:cs="Times New Roman"/>
        </w:rPr>
        <w:t xml:space="preserve">encontramos </w:t>
      </w:r>
      <w:r w:rsidRPr="00D17762">
        <w:rPr>
          <w:rFonts w:ascii="Times New Roman" w:hAnsi="Times New Roman" w:cs="Times New Roman"/>
        </w:rPr>
        <w:t xml:space="preserve">figuras como </w:t>
      </w:r>
      <w:proofErr w:type="spellStart"/>
      <w:r w:rsidRPr="00D17762">
        <w:rPr>
          <w:rFonts w:ascii="Times New Roman" w:hAnsi="Times New Roman" w:cs="Times New Roman"/>
        </w:rPr>
        <w:t>Novella</w:t>
      </w:r>
      <w:proofErr w:type="spellEnd"/>
      <w:r w:rsidRPr="00D17762">
        <w:rPr>
          <w:rFonts w:ascii="Times New Roman" w:hAnsi="Times New Roman" w:cs="Times New Roman"/>
        </w:rPr>
        <w:t xml:space="preserve"> </w:t>
      </w:r>
      <w:proofErr w:type="spellStart"/>
      <w:r w:rsidRPr="00D17762">
        <w:rPr>
          <w:rFonts w:ascii="Times New Roman" w:hAnsi="Times New Roman" w:cs="Times New Roman"/>
        </w:rPr>
        <w:t>d’Andrea</w:t>
      </w:r>
      <w:proofErr w:type="spellEnd"/>
      <w:r w:rsidRPr="00D17762">
        <w:rPr>
          <w:rFonts w:ascii="Times New Roman" w:hAnsi="Times New Roman" w:cs="Times New Roman"/>
        </w:rPr>
        <w:t xml:space="preserve"> (1312-1366) cuyo</w:t>
      </w:r>
      <w:r w:rsidR="001F5317" w:rsidRPr="00D17762">
        <w:rPr>
          <w:rFonts w:ascii="Times New Roman" w:hAnsi="Times New Roman" w:cs="Times New Roman"/>
        </w:rPr>
        <w:t xml:space="preserve"> padre, el profesor de Derecho C</w:t>
      </w:r>
      <w:r w:rsidRPr="00D17762">
        <w:rPr>
          <w:rFonts w:ascii="Times New Roman" w:hAnsi="Times New Roman" w:cs="Times New Roman"/>
        </w:rPr>
        <w:t>anónico en Bolonia, Giovanni Andrea</w:t>
      </w:r>
      <w:r w:rsidR="00D17762" w:rsidRPr="00D17762">
        <w:rPr>
          <w:rFonts w:ascii="Times New Roman" w:hAnsi="Times New Roman" w:cs="Times New Roman"/>
        </w:rPr>
        <w:t>,</w:t>
      </w:r>
      <w:r w:rsidRPr="00D17762">
        <w:rPr>
          <w:rFonts w:ascii="Times New Roman" w:hAnsi="Times New Roman" w:cs="Times New Roman"/>
        </w:rPr>
        <w:t xml:space="preserve"> la animó a adquirir una cultura tan amplia que estaba preparada para sustituirle en sus clases cuando él no podía acudir.</w:t>
      </w:r>
    </w:p>
    <w:p w:rsidR="00C03B81" w:rsidRPr="00D17762" w:rsidRDefault="00C03B81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En Salamanca acudió a la Universidad</w:t>
      </w:r>
      <w:r w:rsidR="00B30E15" w:rsidRPr="00D17762">
        <w:rPr>
          <w:rFonts w:ascii="Times New Roman" w:hAnsi="Times New Roman" w:cs="Times New Roman"/>
        </w:rPr>
        <w:t>,</w:t>
      </w:r>
      <w:r w:rsidRPr="00D17762">
        <w:rPr>
          <w:rFonts w:ascii="Times New Roman" w:hAnsi="Times New Roman" w:cs="Times New Roman"/>
        </w:rPr>
        <w:t xml:space="preserve"> pero sin obtener el título, Teresa de Cartagena en la primera mitad del siglo XV, y a principios del XVI</w:t>
      </w:r>
      <w:r w:rsidR="00B30E15" w:rsidRPr="00D17762">
        <w:rPr>
          <w:rFonts w:ascii="Times New Roman" w:hAnsi="Times New Roman" w:cs="Times New Roman"/>
        </w:rPr>
        <w:t>,</w:t>
      </w:r>
      <w:r w:rsidRPr="00D17762">
        <w:rPr>
          <w:rFonts w:ascii="Times New Roman" w:hAnsi="Times New Roman" w:cs="Times New Roman"/>
        </w:rPr>
        <w:t xml:space="preserve"> Luisa Medrano ocupó una cátedra. En la de Alcalá enseñaron Francisca de Lebrija e Isabel de Vergara. María Isidra </w:t>
      </w:r>
      <w:proofErr w:type="spellStart"/>
      <w:r w:rsidRPr="00D17762">
        <w:rPr>
          <w:rFonts w:ascii="Times New Roman" w:hAnsi="Times New Roman" w:cs="Times New Roman"/>
        </w:rPr>
        <w:t>Quin</w:t>
      </w:r>
      <w:r w:rsidR="00D17762" w:rsidRPr="00D17762">
        <w:rPr>
          <w:rFonts w:ascii="Times New Roman" w:hAnsi="Times New Roman" w:cs="Times New Roman"/>
        </w:rPr>
        <w:t>tina</w:t>
      </w:r>
      <w:proofErr w:type="spellEnd"/>
      <w:r w:rsidR="00D17762" w:rsidRPr="00D17762">
        <w:rPr>
          <w:rFonts w:ascii="Times New Roman" w:hAnsi="Times New Roman" w:cs="Times New Roman"/>
        </w:rPr>
        <w:t xml:space="preserve"> de Guzmán, conocida como “la Doctora de Alcalá”</w:t>
      </w:r>
      <w:r w:rsidRPr="00D17762">
        <w:rPr>
          <w:rFonts w:ascii="Times New Roman" w:hAnsi="Times New Roman" w:cs="Times New Roman"/>
        </w:rPr>
        <w:t>, se doctoró en la Universidad de Alcalá de Henares en 1785, prev</w:t>
      </w:r>
      <w:r w:rsidR="008B2BF0" w:rsidRPr="00D17762">
        <w:rPr>
          <w:rFonts w:ascii="Times New Roman" w:hAnsi="Times New Roman" w:cs="Times New Roman"/>
        </w:rPr>
        <w:t>io permiso del rey Carlos III, d</w:t>
      </w:r>
      <w:r w:rsidRPr="00D17762">
        <w:rPr>
          <w:rFonts w:ascii="Times New Roman" w:hAnsi="Times New Roman" w:cs="Times New Roman"/>
        </w:rPr>
        <w:t>ada la prohibición expresa que tenían las mujeres d</w:t>
      </w:r>
      <w:r w:rsidR="00D17762" w:rsidRPr="00D17762">
        <w:rPr>
          <w:rFonts w:ascii="Times New Roman" w:hAnsi="Times New Roman" w:cs="Times New Roman"/>
        </w:rPr>
        <w:t>e asistir y/o examinarse en la U</w:t>
      </w:r>
      <w:r w:rsidRPr="00D17762">
        <w:rPr>
          <w:rFonts w:ascii="Times New Roman" w:hAnsi="Times New Roman" w:cs="Times New Roman"/>
        </w:rPr>
        <w:t>niversidad.</w:t>
      </w:r>
    </w:p>
    <w:p w:rsidR="00D17762" w:rsidRPr="00D17762" w:rsidRDefault="00C03B81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En la Universidad de Cambridge se discute, en 1879, si las mujeres podían o no acceder a los estudios superiores.</w:t>
      </w:r>
      <w:r w:rsidR="00B30E15" w:rsidRPr="00D17762">
        <w:rPr>
          <w:rFonts w:ascii="Times New Roman" w:hAnsi="Times New Roman" w:cs="Times New Roman"/>
        </w:rPr>
        <w:t xml:space="preserve"> </w:t>
      </w:r>
    </w:p>
    <w:p w:rsidR="00C03B81" w:rsidRPr="00D17762" w:rsidRDefault="00B30E15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No es de extrañar que la situación actual de las mujeres en las universidades esté condicionada por el techo de cristal: las mujere</w:t>
      </w:r>
      <w:r w:rsidR="00E8456E" w:rsidRPr="00D17762">
        <w:rPr>
          <w:rFonts w:ascii="Times New Roman" w:hAnsi="Times New Roman" w:cs="Times New Roman"/>
        </w:rPr>
        <w:t>s se licencian má</w:t>
      </w:r>
      <w:r w:rsidRPr="00D17762">
        <w:rPr>
          <w:rFonts w:ascii="Times New Roman" w:hAnsi="Times New Roman" w:cs="Times New Roman"/>
        </w:rPr>
        <w:t>s y con mejores notas que los hombres</w:t>
      </w:r>
      <w:r w:rsidR="00E8456E" w:rsidRPr="00D17762">
        <w:rPr>
          <w:rFonts w:ascii="Times New Roman" w:hAnsi="Times New Roman" w:cs="Times New Roman"/>
        </w:rPr>
        <w:t>,</w:t>
      </w:r>
      <w:r w:rsidRPr="00D17762">
        <w:rPr>
          <w:rFonts w:ascii="Times New Roman" w:hAnsi="Times New Roman" w:cs="Times New Roman"/>
        </w:rPr>
        <w:t xml:space="preserve"> pero luego encuentran dificultades para seguir una trayectoria profesional y para ocupar puestos de responsabilidad dentro de las Universidades.</w:t>
      </w:r>
    </w:p>
    <w:p w:rsidR="00B30E15" w:rsidRPr="00D17762" w:rsidRDefault="00B30E15" w:rsidP="00F63E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Nuestro congreso pretende reflexionar sobre las luces y las sombras de las muje</w:t>
      </w:r>
      <w:r w:rsidR="00E8456E" w:rsidRPr="00D17762">
        <w:rPr>
          <w:rFonts w:ascii="Times New Roman" w:hAnsi="Times New Roman" w:cs="Times New Roman"/>
        </w:rPr>
        <w:t>res en las universidades y en los lugares en que se hace conocimiento, sobre</w:t>
      </w:r>
      <w:r w:rsidRPr="00D17762">
        <w:rPr>
          <w:rFonts w:ascii="Times New Roman" w:hAnsi="Times New Roman" w:cs="Times New Roman"/>
        </w:rPr>
        <w:t xml:space="preserve"> su historia, sus logros y sus desafíos presentes y futuros.</w:t>
      </w:r>
    </w:p>
    <w:p w:rsidR="006021BB" w:rsidRPr="00D17762" w:rsidRDefault="006021BB" w:rsidP="00D17762">
      <w:pPr>
        <w:pStyle w:val="Ttulo3"/>
        <w:spacing w:before="0" w:beforeAutospacing="0" w:after="0" w:afterAutospacing="0"/>
        <w:jc w:val="both"/>
        <w:rPr>
          <w:sz w:val="24"/>
          <w:szCs w:val="24"/>
        </w:rPr>
      </w:pPr>
      <w:r w:rsidRPr="00D17762">
        <w:rPr>
          <w:sz w:val="24"/>
          <w:szCs w:val="24"/>
        </w:rPr>
        <w:lastRenderedPageBreak/>
        <w:t>Ejes temáticos</w:t>
      </w:r>
    </w:p>
    <w:p w:rsidR="001F5317" w:rsidRPr="00D17762" w:rsidRDefault="001F5317" w:rsidP="00D17762">
      <w:pPr>
        <w:pStyle w:val="Ttulo3"/>
        <w:spacing w:before="0" w:beforeAutospacing="0" w:after="0" w:afterAutospacing="0"/>
        <w:jc w:val="both"/>
        <w:rPr>
          <w:sz w:val="24"/>
          <w:szCs w:val="24"/>
        </w:rPr>
      </w:pPr>
    </w:p>
    <w:p w:rsidR="00B30E15" w:rsidRPr="00D17762" w:rsidRDefault="00E6774A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Los estudios de género en las un</w:t>
      </w:r>
      <w:r w:rsidR="00B30E15" w:rsidRPr="00D17762">
        <w:rPr>
          <w:rFonts w:ascii="Times New Roman" w:hAnsi="Times New Roman" w:cs="Times New Roman"/>
        </w:rPr>
        <w:t>iversidades</w:t>
      </w:r>
    </w:p>
    <w:p w:rsidR="00B30E15" w:rsidRPr="00D17762" w:rsidRDefault="00B30E15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Presencia </w:t>
      </w:r>
      <w:r w:rsidR="00E6774A" w:rsidRPr="00D17762">
        <w:rPr>
          <w:rFonts w:ascii="Times New Roman" w:hAnsi="Times New Roman" w:cs="Times New Roman"/>
        </w:rPr>
        <w:t>de las mujeres en las a</w:t>
      </w:r>
      <w:r w:rsidR="00A65DE0" w:rsidRPr="00D17762">
        <w:rPr>
          <w:rFonts w:ascii="Times New Roman" w:hAnsi="Times New Roman" w:cs="Times New Roman"/>
        </w:rPr>
        <w:t>cademias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Mujeres de ciencia y de cultura fuera </w:t>
      </w:r>
      <w:r w:rsidR="00E6774A" w:rsidRPr="00D17762">
        <w:rPr>
          <w:rFonts w:ascii="Times New Roman" w:hAnsi="Times New Roman" w:cs="Times New Roman"/>
        </w:rPr>
        <w:t>de las u</w:t>
      </w:r>
      <w:r w:rsidRPr="00D17762">
        <w:rPr>
          <w:rFonts w:ascii="Times New Roman" w:hAnsi="Times New Roman" w:cs="Times New Roman"/>
        </w:rPr>
        <w:t>niversidades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Los lugares alternativos de la producción cultural y científica de las mujeres</w:t>
      </w:r>
    </w:p>
    <w:p w:rsidR="00B30E15" w:rsidRPr="00D17762" w:rsidRDefault="00E6774A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La U</w:t>
      </w:r>
      <w:r w:rsidR="00B30E15" w:rsidRPr="00D17762">
        <w:rPr>
          <w:rFonts w:ascii="Times New Roman" w:hAnsi="Times New Roman" w:cs="Times New Roman"/>
        </w:rPr>
        <w:t>niversidad como lugar de producción de la misoginia</w:t>
      </w:r>
    </w:p>
    <w:p w:rsidR="00B30E15" w:rsidRPr="00D17762" w:rsidRDefault="00B30E15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Discriminaciones d</w:t>
      </w:r>
      <w:r w:rsidR="00A65DE0" w:rsidRPr="00D17762">
        <w:rPr>
          <w:rFonts w:ascii="Times New Roman" w:hAnsi="Times New Roman" w:cs="Times New Roman"/>
        </w:rPr>
        <w:t>e las mujeres en la Universidad</w:t>
      </w:r>
    </w:p>
    <w:p w:rsidR="00B30E15" w:rsidRPr="00D17762" w:rsidRDefault="00B30E15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Universitarias pioneras</w:t>
      </w:r>
    </w:p>
    <w:p w:rsidR="00B30E15" w:rsidRPr="00D17762" w:rsidRDefault="00B30E15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Mujeres sabias: la figura de la investigadora, la estudiosa, la maestra en la literatura y en la consideración social</w:t>
      </w:r>
    </w:p>
    <w:p w:rsidR="00B30E15" w:rsidRPr="00D17762" w:rsidRDefault="00B30E15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La profesión de la investigadora </w:t>
      </w:r>
    </w:p>
    <w:p w:rsidR="00B30E15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Humanidades y cien</w:t>
      </w:r>
      <w:r w:rsidR="00A65DE0" w:rsidRPr="00D17762">
        <w:rPr>
          <w:rFonts w:ascii="Times New Roman" w:hAnsi="Times New Roman" w:cs="Times New Roman"/>
        </w:rPr>
        <w:t>cias con perspectiva de género/</w:t>
      </w:r>
      <w:r w:rsidRPr="00D17762">
        <w:rPr>
          <w:rFonts w:ascii="Times New Roman" w:hAnsi="Times New Roman" w:cs="Times New Roman"/>
        </w:rPr>
        <w:t>feminista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La historia del feminismo en la Universidad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Feministas académicas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La historia d</w:t>
      </w:r>
      <w:r w:rsidR="00A65DE0" w:rsidRPr="00D17762">
        <w:rPr>
          <w:rFonts w:ascii="Times New Roman" w:hAnsi="Times New Roman" w:cs="Times New Roman"/>
        </w:rPr>
        <w:t>e las mujeres en la Universidad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 Ciencia de la vida vs ciencias académicas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Las experiencias de las mujeres como anti</w:t>
      </w:r>
      <w:r w:rsidR="00474400">
        <w:rPr>
          <w:rFonts w:ascii="Times New Roman" w:hAnsi="Times New Roman" w:cs="Times New Roman"/>
        </w:rPr>
        <w:t>-</w:t>
      </w:r>
      <w:r w:rsidR="009F266C" w:rsidRPr="00D17762">
        <w:rPr>
          <w:rFonts w:ascii="Times New Roman" w:hAnsi="Times New Roman" w:cs="Times New Roman"/>
        </w:rPr>
        <w:t>a</w:t>
      </w:r>
      <w:r w:rsidRPr="00D17762">
        <w:rPr>
          <w:rFonts w:ascii="Times New Roman" w:hAnsi="Times New Roman" w:cs="Times New Roman"/>
        </w:rPr>
        <w:t>cademia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 Presencia de las mujeres en las asignaturas, libros, manuales universitarios</w:t>
      </w:r>
    </w:p>
    <w:p w:rsidR="003C7D18" w:rsidRPr="00D17762" w:rsidRDefault="003C7D1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Asignaturas con perspectiva de género</w:t>
      </w:r>
    </w:p>
    <w:p w:rsidR="009F266C" w:rsidRPr="00D17762" w:rsidRDefault="009F266C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Activismo feminista y movimiento</w:t>
      </w:r>
      <w:r w:rsidR="00D17762" w:rsidRPr="00D17762">
        <w:rPr>
          <w:rFonts w:ascii="Times New Roman" w:hAnsi="Times New Roman" w:cs="Times New Roman"/>
        </w:rPr>
        <w:t xml:space="preserve"> asociativo en la Universidad</w:t>
      </w:r>
    </w:p>
    <w:p w:rsidR="00783470" w:rsidRPr="00D17762" w:rsidRDefault="00FE6DB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D</w:t>
      </w:r>
      <w:r w:rsidR="00783470" w:rsidRPr="00D17762">
        <w:rPr>
          <w:rFonts w:ascii="Times New Roman" w:hAnsi="Times New Roman" w:cs="Times New Roman"/>
        </w:rPr>
        <w:t>iversidad étnica y cultural en la Universidad</w:t>
      </w:r>
    </w:p>
    <w:p w:rsidR="00DD4CC8" w:rsidRPr="00D17762" w:rsidRDefault="00DD4CC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Patrimonio cultural musical </w:t>
      </w:r>
      <w:r w:rsidR="00FE6DB8" w:rsidRPr="00D17762">
        <w:rPr>
          <w:rFonts w:ascii="Times New Roman" w:hAnsi="Times New Roman" w:cs="Times New Roman"/>
        </w:rPr>
        <w:t>inmaterial y estudios de género</w:t>
      </w:r>
      <w:r w:rsidR="00D17762" w:rsidRPr="00D17762">
        <w:rPr>
          <w:rFonts w:ascii="Times New Roman" w:hAnsi="Times New Roman" w:cs="Times New Roman"/>
        </w:rPr>
        <w:t xml:space="preserve">. </w:t>
      </w:r>
      <w:r w:rsidR="00FE6DB8" w:rsidRPr="00D17762">
        <w:rPr>
          <w:rFonts w:ascii="Times New Roman" w:hAnsi="Times New Roman" w:cs="Times New Roman"/>
        </w:rPr>
        <w:t>Perspectivas desde la Universidad</w:t>
      </w:r>
    </w:p>
    <w:p w:rsidR="00FE6DB8" w:rsidRPr="00D17762" w:rsidRDefault="00FE6DB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Estudios cultur</w:t>
      </w:r>
      <w:r w:rsidR="00D17762" w:rsidRPr="00D17762">
        <w:rPr>
          <w:rFonts w:ascii="Times New Roman" w:hAnsi="Times New Roman" w:cs="Times New Roman"/>
        </w:rPr>
        <w:t xml:space="preserve">ales y Antropología del Género. </w:t>
      </w:r>
      <w:r w:rsidRPr="00D17762">
        <w:rPr>
          <w:rFonts w:ascii="Times New Roman" w:hAnsi="Times New Roman" w:cs="Times New Roman"/>
        </w:rPr>
        <w:t>Perspectivas desde la Universidad</w:t>
      </w:r>
    </w:p>
    <w:p w:rsidR="006021BB" w:rsidRPr="00D17762" w:rsidRDefault="00FE6DB8" w:rsidP="00D17762">
      <w:pPr>
        <w:pStyle w:val="Prrafodelista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>Mujeres universitarias y medios de comunicación</w:t>
      </w:r>
    </w:p>
    <w:p w:rsidR="00FE6DB8" w:rsidRPr="00D17762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FE6DB8" w:rsidRPr="00D17762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A65DE0" w:rsidRPr="00D17762" w:rsidRDefault="001F5317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D1776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Comité científico</w:t>
      </w:r>
    </w:p>
    <w:p w:rsidR="001F5317" w:rsidRPr="00D17762" w:rsidRDefault="001F5317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783470" w:rsidRPr="00D17762" w:rsidRDefault="00783470" w:rsidP="00D17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Mercedes Arriaga Flórez (Universidad de Sevilla)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Salvatore Bartolotta (Uned)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Patricia Bastida Rodríguez (Universidad de las Islas Baleares)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Antonella Cagnolati (</w:t>
      </w:r>
      <w:r w:rsidR="004915E5" w:rsidRPr="004915E5">
        <w:rPr>
          <w:rFonts w:ascii="Times New Roman" w:eastAsia="Times New Roman" w:hAnsi="Times New Roman" w:cs="Times New Roman"/>
          <w:lang w:val="it-IT" w:eastAsia="es-ES"/>
        </w:rPr>
        <w:t xml:space="preserve">Universidad de </w:t>
      </w:r>
      <w:r w:rsidR="004915E5">
        <w:rPr>
          <w:rFonts w:ascii="Times New Roman" w:eastAsia="Times New Roman" w:hAnsi="Times New Roman" w:cs="Times New Roman"/>
          <w:lang w:val="it-IT" w:eastAsia="es-ES"/>
        </w:rPr>
        <w:t>Foggia</w:t>
      </w:r>
      <w:r w:rsidRPr="004915E5">
        <w:rPr>
          <w:rFonts w:ascii="Times New Roman" w:eastAsia="Times New Roman" w:hAnsi="Times New Roman" w:cs="Times New Roman"/>
          <w:lang w:val="it-IT" w:eastAsia="es-ES"/>
        </w:rPr>
        <w:t>)</w:t>
      </w:r>
    </w:p>
    <w:p w:rsidR="008869F0" w:rsidRPr="004915E5" w:rsidRDefault="008869F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Assumpta Camps Olivé (Universidad de Barcelona)</w:t>
      </w:r>
    </w:p>
    <w:p w:rsidR="00450437" w:rsidRDefault="00450437" w:rsidP="0045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proofErr w:type="spellStart"/>
      <w:r>
        <w:t>Maria</w:t>
      </w:r>
      <w:proofErr w:type="spellEnd"/>
      <w:r>
        <w:t xml:space="preserve"> Micaela Coppola (</w:t>
      </w:r>
      <w:r>
        <w:rPr>
          <w:rFonts w:ascii="Times New Roman" w:eastAsia="Times New Roman" w:hAnsi="Times New Roman" w:cs="Times New Roman"/>
          <w:lang w:val="it-IT" w:eastAsia="es-ES"/>
        </w:rPr>
        <w:t>Universidad de</w:t>
      </w:r>
      <w:r w:rsidRPr="00450437">
        <w:rPr>
          <w:rFonts w:ascii="Times New Roman" w:eastAsia="Times New Roman" w:hAnsi="Times New Roman" w:cs="Times New Roman"/>
          <w:lang w:val="it-IT" w:eastAsia="es-ES"/>
        </w:rPr>
        <w:t xml:space="preserve"> Trento</w:t>
      </w:r>
      <w:r>
        <w:rPr>
          <w:rFonts w:ascii="Times New Roman" w:eastAsia="Times New Roman" w:hAnsi="Times New Roman" w:cs="Times New Roman"/>
          <w:lang w:val="it-IT" w:eastAsia="es-ES"/>
        </w:rPr>
        <w:t>)</w:t>
      </w:r>
    </w:p>
    <w:p w:rsidR="00196E40" w:rsidRPr="004915E5" w:rsidRDefault="00196E4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Josefina Cuesta </w:t>
      </w:r>
      <w:bookmarkStart w:id="0" w:name="_Hlk495161655"/>
      <w:r w:rsidRPr="004915E5">
        <w:rPr>
          <w:rFonts w:ascii="Times New Roman" w:eastAsia="Times New Roman" w:hAnsi="Times New Roman" w:cs="Times New Roman"/>
          <w:lang w:val="it-IT" w:eastAsia="es-ES"/>
        </w:rPr>
        <w:t>(Universidad de Salamanca)</w:t>
      </w:r>
    </w:p>
    <w:p w:rsidR="0004381F" w:rsidRPr="004915E5" w:rsidRDefault="0004381F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bookmarkStart w:id="1" w:name="_Hlk495162095"/>
      <w:bookmarkEnd w:id="0"/>
      <w:r w:rsidRPr="004915E5">
        <w:rPr>
          <w:rFonts w:ascii="Times New Roman" w:eastAsia="Times New Roman" w:hAnsi="Times New Roman" w:cs="Times New Roman"/>
          <w:lang w:val="it-IT" w:eastAsia="es-ES"/>
        </w:rPr>
        <w:t>Gaia Danese (Cónsul General de Italia en Barcelona)</w:t>
      </w:r>
    </w:p>
    <w:bookmarkEnd w:id="1"/>
    <w:p w:rsidR="00FE6DB8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Francesca De </w:t>
      </w:r>
      <w:r w:rsidR="004915E5">
        <w:rPr>
          <w:rFonts w:ascii="Times New Roman" w:eastAsia="Times New Roman" w:hAnsi="Times New Roman" w:cs="Times New Roman"/>
          <w:lang w:val="it-IT" w:eastAsia="es-ES"/>
        </w:rPr>
        <w:t>Cesare (Universidad de Nápoles “L'Orientale”</w:t>
      </w:r>
      <w:r w:rsidRPr="004915E5">
        <w:rPr>
          <w:rFonts w:ascii="Times New Roman" w:eastAsia="Times New Roman" w:hAnsi="Times New Roman" w:cs="Times New Roman"/>
          <w:lang w:val="it-IT" w:eastAsia="es-ES"/>
        </w:rPr>
        <w:t>)</w:t>
      </w:r>
    </w:p>
    <w:p w:rsidR="00450437" w:rsidRPr="004915E5" w:rsidRDefault="00450437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>
        <w:rPr>
          <w:rFonts w:ascii="Times New Roman" w:eastAsia="Times New Roman" w:hAnsi="Times New Roman" w:cs="Times New Roman"/>
          <w:lang w:val="it-IT" w:eastAsia="es-ES"/>
        </w:rPr>
        <w:t xml:space="preserve">Francesca Di Blasio </w:t>
      </w:r>
      <w:r>
        <w:t>(</w:t>
      </w:r>
      <w:r>
        <w:rPr>
          <w:rFonts w:ascii="Times New Roman" w:eastAsia="Times New Roman" w:hAnsi="Times New Roman" w:cs="Times New Roman"/>
          <w:lang w:val="it-IT" w:eastAsia="es-ES"/>
        </w:rPr>
        <w:t>Universidad de</w:t>
      </w:r>
      <w:r w:rsidRPr="00450437">
        <w:rPr>
          <w:rFonts w:ascii="Times New Roman" w:eastAsia="Times New Roman" w:hAnsi="Times New Roman" w:cs="Times New Roman"/>
          <w:lang w:val="it-IT" w:eastAsia="es-ES"/>
        </w:rPr>
        <w:t xml:space="preserve"> Trento</w:t>
      </w:r>
      <w:r>
        <w:rPr>
          <w:rFonts w:ascii="Times New Roman" w:eastAsia="Times New Roman" w:hAnsi="Times New Roman" w:cs="Times New Roman"/>
          <w:lang w:val="it-IT" w:eastAsia="es-ES"/>
        </w:rPr>
        <w:t>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Fausto Díaz Padilla (Universidad de Oviedo)</w:t>
      </w:r>
    </w:p>
    <w:p w:rsidR="00F63E8D" w:rsidRPr="004915E5" w:rsidRDefault="00F63E8D" w:rsidP="00F63E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bookmarkStart w:id="2" w:name="_Hlk495162115"/>
      <w:r w:rsidRPr="004915E5">
        <w:rPr>
          <w:rFonts w:ascii="Times New Roman" w:hAnsi="Times New Roman"/>
          <w:bCs/>
          <w:iCs/>
        </w:rPr>
        <w:t xml:space="preserve">Soledad </w:t>
      </w:r>
      <w:proofErr w:type="spellStart"/>
      <w:r w:rsidRPr="004915E5">
        <w:rPr>
          <w:rFonts w:ascii="Times New Roman" w:hAnsi="Times New Roman"/>
          <w:bCs/>
          <w:iCs/>
        </w:rPr>
        <w:t>Farré</w:t>
      </w:r>
      <w:proofErr w:type="spellEnd"/>
      <w:r w:rsidRPr="004915E5">
        <w:rPr>
          <w:rFonts w:ascii="Times New Roman" w:hAnsi="Times New Roman"/>
          <w:bCs/>
          <w:iCs/>
        </w:rPr>
        <w:t xml:space="preserve"> </w:t>
      </w:r>
      <w:proofErr w:type="spellStart"/>
      <w:r w:rsidRPr="004915E5">
        <w:rPr>
          <w:rFonts w:ascii="Times New Roman" w:hAnsi="Times New Roman"/>
          <w:bCs/>
          <w:iCs/>
        </w:rPr>
        <w:t>Brufau</w:t>
      </w:r>
      <w:proofErr w:type="spellEnd"/>
      <w:r w:rsidRPr="004915E5">
        <w:rPr>
          <w:b/>
          <w:bCs/>
          <w:iCs/>
          <w:u w:val="single"/>
        </w:rPr>
        <w:t xml:space="preserve"> </w:t>
      </w:r>
      <w:r w:rsidRPr="004915E5">
        <w:rPr>
          <w:rFonts w:ascii="Times New Roman" w:eastAsia="Times New Roman" w:hAnsi="Times New Roman" w:cs="Times New Roman"/>
          <w:lang w:val="it-IT" w:eastAsia="es-ES"/>
        </w:rPr>
        <w:t>(Universidad de Salamanca)</w:t>
      </w:r>
    </w:p>
    <w:bookmarkEnd w:id="2"/>
    <w:p w:rsidR="00DD4CC8" w:rsidRPr="004915E5" w:rsidRDefault="00DD4CC8" w:rsidP="00D17762">
      <w:pPr>
        <w:shd w:val="clear" w:color="auto" w:fill="FFFFFF"/>
        <w:spacing w:after="0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Consuelo Flecha</w:t>
      </w:r>
      <w:r w:rsidR="00FE6DB8" w:rsidRPr="004915E5">
        <w:rPr>
          <w:rFonts w:ascii="Times New Roman" w:eastAsia="Times New Roman" w:hAnsi="Times New Roman" w:cs="Times New Roman"/>
          <w:lang w:val="it-IT" w:eastAsia="es-ES"/>
        </w:rPr>
        <w:t xml:space="preserve"> García</w:t>
      </w: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 </w:t>
      </w:r>
      <w:r w:rsidR="00FE6DB8" w:rsidRPr="004915E5">
        <w:rPr>
          <w:rFonts w:ascii="Times New Roman" w:eastAsia="Times New Roman" w:hAnsi="Times New Roman" w:cs="Times New Roman"/>
          <w:lang w:val="it-IT" w:eastAsia="es-ES"/>
        </w:rPr>
        <w:t>(</w:t>
      </w:r>
      <w:r w:rsidRPr="004915E5">
        <w:rPr>
          <w:rFonts w:ascii="Times New Roman" w:eastAsia="Times New Roman" w:hAnsi="Times New Roman" w:cs="Times New Roman"/>
          <w:lang w:val="it-IT" w:eastAsia="es-ES"/>
        </w:rPr>
        <w:t>Universidad de Sevilla</w:t>
      </w:r>
      <w:r w:rsidR="00FE6DB8" w:rsidRPr="004915E5">
        <w:rPr>
          <w:rFonts w:ascii="Times New Roman" w:eastAsia="Times New Roman" w:hAnsi="Times New Roman" w:cs="Times New Roman"/>
          <w:lang w:val="it-IT" w:eastAsia="es-ES"/>
        </w:rPr>
        <w:t xml:space="preserve">) </w:t>
      </w:r>
    </w:p>
    <w:p w:rsidR="00450437" w:rsidRDefault="00FE6DB8" w:rsidP="00D17762">
      <w:pPr>
        <w:shd w:val="clear" w:color="auto" w:fill="FFFFFF"/>
        <w:spacing w:after="0"/>
        <w:jc w:val="both"/>
      </w:pPr>
      <w:r w:rsidRPr="004915E5">
        <w:rPr>
          <w:rFonts w:ascii="Times New Roman" w:eastAsia="Times New Roman" w:hAnsi="Times New Roman" w:cs="Times New Roman"/>
          <w:lang w:val="it-IT" w:eastAsia="es-ES"/>
        </w:rPr>
        <w:t>Paloma Fresno Calleja (Universidad de las Islas Baleares)</w:t>
      </w:r>
      <w:r w:rsidR="00450437" w:rsidRPr="00450437">
        <w:t xml:space="preserve"> </w:t>
      </w:r>
    </w:p>
    <w:p w:rsidR="004915E5" w:rsidRPr="004915E5" w:rsidRDefault="004915E5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bookmarkStart w:id="3" w:name="_Hlk496433005"/>
      <w:r w:rsidRPr="004915E5">
        <w:rPr>
          <w:rFonts w:ascii="Times New Roman" w:eastAsia="Times New Roman" w:hAnsi="Times New Roman" w:cs="Times New Roman"/>
          <w:lang w:val="it-IT" w:eastAsia="es-ES"/>
        </w:rPr>
        <w:t>María del Carmen García Aguilar (B</w:t>
      </w:r>
      <w:r>
        <w:rPr>
          <w:rFonts w:ascii="Times New Roman" w:eastAsia="Times New Roman" w:hAnsi="Times New Roman" w:cs="Times New Roman"/>
          <w:lang w:val="it-IT" w:eastAsia="es-ES"/>
        </w:rPr>
        <w:t xml:space="preserve">UAP, </w:t>
      </w:r>
      <w:r w:rsidRPr="004915E5">
        <w:rPr>
          <w:rFonts w:ascii="Times New Roman" w:eastAsia="Times New Roman" w:hAnsi="Times New Roman" w:cs="Times New Roman"/>
          <w:lang w:val="it-IT" w:eastAsia="es-ES"/>
        </w:rPr>
        <w:t>México)</w:t>
      </w:r>
    </w:p>
    <w:bookmarkEnd w:id="3"/>
    <w:p w:rsidR="00FE6DB8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Estela González de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Sande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(Universidad de Oviedo)</w:t>
      </w:r>
    </w:p>
    <w:p w:rsidR="00DD4CC8" w:rsidRPr="004915E5" w:rsidRDefault="00A65DE0" w:rsidP="00D177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Mercedes González de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Sande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(Universidad de Oviedo)</w:t>
      </w:r>
      <w:r w:rsidR="00DD4CC8" w:rsidRPr="004915E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4915E5" w:rsidRPr="004915E5" w:rsidRDefault="004915E5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Isabel González Fernández (Universidad de Santiago de Compostela)</w:t>
      </w:r>
    </w:p>
    <w:p w:rsidR="004915E5" w:rsidRPr="004915E5" w:rsidRDefault="004915E5" w:rsidP="00491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bookmarkStart w:id="4" w:name="_Hlk496433026"/>
      <w:r w:rsidRPr="004915E5">
        <w:rPr>
          <w:rFonts w:ascii="Times New Roman" w:eastAsia="Times New Roman" w:hAnsi="Times New Roman" w:cs="Times New Roman"/>
          <w:lang w:eastAsia="es-ES"/>
        </w:rPr>
        <w:lastRenderedPageBreak/>
        <w:t>Vicente González Martín (Universidad de Salamanca)</w:t>
      </w:r>
    </w:p>
    <w:p w:rsidR="004915E5" w:rsidRPr="004915E5" w:rsidRDefault="004915E5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hAnsi="Times New Roman" w:cs="Times New Roman"/>
          <w:bCs/>
          <w:shd w:val="clear" w:color="auto" w:fill="FFFFFF"/>
        </w:rPr>
        <w:t>Lilia Granillo Vázquez (Universidad Autónoma Metropolitana, Ciudad de México)</w:t>
      </w:r>
    </w:p>
    <w:bookmarkEnd w:id="4"/>
    <w:p w:rsidR="00DD4CC8" w:rsidRPr="004915E5" w:rsidRDefault="008869F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Jean Louis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Guereña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</w:t>
      </w:r>
      <w:r w:rsidR="00DD4CC8" w:rsidRPr="004915E5">
        <w:rPr>
          <w:rFonts w:ascii="Times New Roman" w:eastAsia="Times New Roman" w:hAnsi="Times New Roman" w:cs="Times New Roman"/>
          <w:lang w:eastAsia="es-ES"/>
        </w:rPr>
        <w:t>Universidad de Tours</w:t>
      </w:r>
      <w:r w:rsidRPr="004915E5">
        <w:rPr>
          <w:rFonts w:ascii="Times New Roman" w:eastAsia="Times New Roman" w:hAnsi="Times New Roman" w:cs="Times New Roman"/>
          <w:lang w:eastAsia="es-ES"/>
        </w:rPr>
        <w:t xml:space="preserve">) 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Begoña Gutiérrez San Miguel </w:t>
      </w:r>
      <w:r w:rsidRPr="004915E5">
        <w:rPr>
          <w:rFonts w:ascii="Times New Roman" w:eastAsia="Times New Roman" w:hAnsi="Times New Roman" w:cs="Times New Roman"/>
          <w:lang w:eastAsia="es-ES"/>
        </w:rPr>
        <w:t>(Universidad de Salamanca)</w:t>
      </w:r>
    </w:p>
    <w:p w:rsidR="00DD4CC8" w:rsidRPr="004915E5" w:rsidRDefault="00DD4CC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Judith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Helvia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García Martín (Universidad de Salamanca)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Mª Elena Jaime de Pablos (Universidad de Almería)</w:t>
      </w:r>
    </w:p>
    <w:p w:rsidR="008869F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Pedro Luis Ladrón de Guevara (Universidad de Murcia)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Marta Sofía López Rodríguez (Universidad de León)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Alejandra Moreno Álvarez (Universidad de Oviedo)</w:t>
      </w:r>
    </w:p>
    <w:p w:rsidR="00F63E8D" w:rsidRPr="004915E5" w:rsidRDefault="00F63E8D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bookmarkStart w:id="5" w:name="_Hlk495162130"/>
      <w:r w:rsidRPr="004915E5">
        <w:rPr>
          <w:rFonts w:ascii="Times New Roman" w:eastAsia="Times New Roman" w:hAnsi="Times New Roman" w:cs="Times New Roman"/>
          <w:lang w:val="it-IT" w:eastAsia="es-ES"/>
        </w:rPr>
        <w:t>Florinda Nardi (</w:t>
      </w:r>
      <w:r w:rsidR="004915E5" w:rsidRPr="004915E5">
        <w:rPr>
          <w:rFonts w:ascii="Times New Roman" w:eastAsia="Times New Roman" w:hAnsi="Times New Roman" w:cs="Times New Roman"/>
          <w:lang w:val="it-IT" w:eastAsia="es-ES"/>
        </w:rPr>
        <w:t xml:space="preserve">Universidad de </w:t>
      </w:r>
      <w:r w:rsidRPr="004915E5">
        <w:rPr>
          <w:rFonts w:ascii="Times New Roman" w:eastAsia="Times New Roman" w:hAnsi="Times New Roman" w:cs="Times New Roman"/>
          <w:lang w:val="it-IT" w:eastAsia="es-ES"/>
        </w:rPr>
        <w:t>Roma “Tor Vergata”)</w:t>
      </w:r>
    </w:p>
    <w:bookmarkEnd w:id="5"/>
    <w:p w:rsidR="00DD4CC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Matilde Olarte Martínez</w:t>
      </w:r>
      <w:r w:rsidR="00DD4CC8" w:rsidRPr="004915E5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4915E5">
        <w:rPr>
          <w:rFonts w:ascii="Times New Roman" w:eastAsia="Times New Roman" w:hAnsi="Times New Roman" w:cs="Times New Roman"/>
          <w:lang w:eastAsia="es-ES"/>
        </w:rPr>
        <w:t>(</w:t>
      </w:r>
      <w:r w:rsidR="00DD4CC8" w:rsidRPr="004915E5">
        <w:rPr>
          <w:rFonts w:ascii="Times New Roman" w:eastAsia="Times New Roman" w:hAnsi="Times New Roman" w:cs="Times New Roman"/>
          <w:lang w:eastAsia="es-ES"/>
        </w:rPr>
        <w:t>Universidad de Salamanca</w:t>
      </w:r>
      <w:r w:rsidRPr="004915E5">
        <w:rPr>
          <w:rFonts w:ascii="Times New Roman" w:eastAsia="Times New Roman" w:hAnsi="Times New Roman" w:cs="Times New Roman"/>
          <w:lang w:eastAsia="es-ES"/>
        </w:rPr>
        <w:t>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María Jesús Pena Castro </w:t>
      </w:r>
      <w:r w:rsidRPr="004915E5">
        <w:rPr>
          <w:rFonts w:ascii="Times New Roman" w:eastAsia="Times New Roman" w:hAnsi="Times New Roman" w:cs="Times New Roman"/>
          <w:lang w:eastAsia="es-ES"/>
        </w:rPr>
        <w:t>(Universidad de Salamanca)</w:t>
      </w:r>
    </w:p>
    <w:p w:rsidR="008869F0" w:rsidRPr="004915E5" w:rsidRDefault="008869F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Victoriano Peña Sánchez (Universidad de Granada)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Irene Pérez Fernández (Universidad de Oviedo)</w:t>
      </w:r>
    </w:p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Carmen Pérez Ríu (Universidad de Oviedo)</w:t>
      </w:r>
    </w:p>
    <w:p w:rsidR="004915E5" w:rsidRPr="004915E5" w:rsidRDefault="004915E5" w:rsidP="00491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bookmarkStart w:id="6" w:name="_Hlk496433143"/>
      <w:r w:rsidRPr="004915E5">
        <w:rPr>
          <w:rFonts w:ascii="Times New Roman" w:eastAsia="Times New Roman" w:hAnsi="Times New Roman" w:cs="Times New Roman"/>
          <w:lang w:val="it-IT" w:eastAsia="es-ES"/>
        </w:rPr>
        <w:t>Alicia V. Ramírez Olivares (Benemérita Universidad Autonóma de Puebla, México)</w:t>
      </w:r>
    </w:p>
    <w:bookmarkEnd w:id="6"/>
    <w:p w:rsidR="00FE6DB8" w:rsidRPr="004915E5" w:rsidRDefault="00FE6DB8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 xml:space="preserve">Mª Isabel Rodríguez Fidalgo </w:t>
      </w:r>
      <w:r w:rsidRPr="004915E5">
        <w:rPr>
          <w:rFonts w:ascii="Times New Roman" w:eastAsia="Times New Roman" w:hAnsi="Times New Roman" w:cs="Times New Roman"/>
          <w:lang w:eastAsia="es-ES"/>
        </w:rPr>
        <w:t>(Universidad de Salamanca)</w:t>
      </w:r>
    </w:p>
    <w:p w:rsidR="004915E5" w:rsidRPr="004915E5" w:rsidRDefault="004915E5" w:rsidP="00491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bookmarkStart w:id="7" w:name="_Hlk496433162"/>
      <w:r w:rsidRPr="004915E5">
        <w:rPr>
          <w:rFonts w:ascii="Times New Roman" w:eastAsia="Times New Roman" w:hAnsi="Times New Roman" w:cs="Times New Roman"/>
          <w:lang w:eastAsia="es-ES"/>
        </w:rPr>
        <w:t>María J. Rodríguez -Shadow (Centro de Estudios de Antropología de la Mujer, México)</w:t>
      </w:r>
    </w:p>
    <w:p w:rsidR="004915E5" w:rsidRPr="004915E5" w:rsidRDefault="004915E5" w:rsidP="004915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María Rosal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Nadales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(Universidad de Córdoba)</w:t>
      </w:r>
    </w:p>
    <w:p w:rsidR="0004381F" w:rsidRPr="004915E5" w:rsidRDefault="0004381F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bookmarkStart w:id="8" w:name="_Hlk496433197"/>
      <w:bookmarkEnd w:id="7"/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de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Fatima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Silva (Universidad de Coimbra)</w:t>
      </w:r>
    </w:p>
    <w:bookmarkEnd w:id="8"/>
    <w:p w:rsidR="0004381F" w:rsidRPr="004915E5" w:rsidRDefault="00A65DE0" w:rsidP="00D17762">
      <w:pPr>
        <w:shd w:val="clear" w:color="auto" w:fill="FFFFFF"/>
        <w:spacing w:after="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Mª Socorro Suárez Lafuente (Universidad de Oviedo)</w:t>
      </w:r>
      <w:r w:rsidR="0004381F" w:rsidRPr="004915E5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04381F" w:rsidRPr="004915E5" w:rsidRDefault="0004381F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 xml:space="preserve">Anna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Tylusińska-Kowalska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(Universidad de Varsovia)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r w:rsidRPr="004915E5">
        <w:rPr>
          <w:rFonts w:ascii="Times New Roman" w:eastAsia="Times New Roman" w:hAnsi="Times New Roman" w:cs="Times New Roman"/>
          <w:lang w:eastAsia="es-ES"/>
        </w:rPr>
        <w:t>Mª Dolores Valencia Mirón (Universidad de Granada)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it-IT" w:eastAsia="es-ES"/>
        </w:rPr>
      </w:pPr>
      <w:r w:rsidRPr="004915E5">
        <w:rPr>
          <w:rFonts w:ascii="Times New Roman" w:eastAsia="Times New Roman" w:hAnsi="Times New Roman" w:cs="Times New Roman"/>
          <w:lang w:val="it-IT" w:eastAsia="es-ES"/>
        </w:rPr>
        <w:t>Sarah Zappulla Muscarà (</w:t>
      </w:r>
      <w:r w:rsidR="004915E5" w:rsidRPr="004915E5">
        <w:rPr>
          <w:rFonts w:ascii="Times New Roman" w:eastAsia="Times New Roman" w:hAnsi="Times New Roman" w:cs="Times New Roman"/>
          <w:lang w:val="it-IT" w:eastAsia="es-ES"/>
        </w:rPr>
        <w:t xml:space="preserve">Universidad de </w:t>
      </w:r>
      <w:r w:rsidRPr="004915E5">
        <w:rPr>
          <w:rFonts w:ascii="Times New Roman" w:eastAsia="Times New Roman" w:hAnsi="Times New Roman" w:cs="Times New Roman"/>
          <w:lang w:val="it-IT" w:eastAsia="es-ES"/>
        </w:rPr>
        <w:t>Catania)</w:t>
      </w:r>
    </w:p>
    <w:p w:rsidR="00A65DE0" w:rsidRPr="004915E5" w:rsidRDefault="00A65DE0" w:rsidP="00D17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Zosi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4915E5">
        <w:rPr>
          <w:rFonts w:ascii="Times New Roman" w:eastAsia="Times New Roman" w:hAnsi="Times New Roman" w:cs="Times New Roman"/>
          <w:lang w:eastAsia="es-ES"/>
        </w:rPr>
        <w:t>Zografidou</w:t>
      </w:r>
      <w:proofErr w:type="spellEnd"/>
      <w:r w:rsidRPr="004915E5">
        <w:rPr>
          <w:rFonts w:ascii="Times New Roman" w:eastAsia="Times New Roman" w:hAnsi="Times New Roman" w:cs="Times New Roman"/>
          <w:lang w:eastAsia="es-ES"/>
        </w:rPr>
        <w:t xml:space="preserve"> (Universidad de Tesalónica)</w:t>
      </w:r>
    </w:p>
    <w:p w:rsidR="001F5317" w:rsidRPr="006410D3" w:rsidRDefault="001F5317" w:rsidP="00D1776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</w:p>
    <w:p w:rsidR="006021BB" w:rsidRPr="00D17762" w:rsidRDefault="006021BB" w:rsidP="00D17762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D17762">
        <w:rPr>
          <w:rFonts w:ascii="Times New Roman" w:hAnsi="Times New Roman" w:cs="Times New Roman"/>
          <w:b/>
        </w:rPr>
        <w:t>Comité organizador</w:t>
      </w:r>
    </w:p>
    <w:p w:rsidR="001F5317" w:rsidRPr="00D17762" w:rsidRDefault="000C1167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AUDEM, </w:t>
      </w:r>
      <w:r w:rsidR="00932F92" w:rsidRPr="00D17762">
        <w:rPr>
          <w:rFonts w:ascii="Times New Roman" w:eastAsia="Times New Roman" w:hAnsi="Times New Roman" w:cs="Times New Roman"/>
          <w:lang w:val="es-ES" w:eastAsia="es-ES"/>
        </w:rPr>
        <w:t xml:space="preserve">Área de Filología Italiana (Departamento de Filología Moderna) y CEMUSA (Centro de Estudios de la Mujer </w:t>
      </w:r>
      <w:r w:rsidR="00D17762" w:rsidRPr="00D17762">
        <w:rPr>
          <w:rFonts w:ascii="Times New Roman" w:eastAsia="Times New Roman" w:hAnsi="Times New Roman" w:cs="Times New Roman"/>
          <w:lang w:val="es-ES" w:eastAsia="es-ES"/>
        </w:rPr>
        <w:t xml:space="preserve">de la </w:t>
      </w:r>
      <w:r w:rsidR="00932F92" w:rsidRPr="00D17762">
        <w:rPr>
          <w:rFonts w:ascii="Times New Roman" w:eastAsia="Times New Roman" w:hAnsi="Times New Roman" w:cs="Times New Roman"/>
          <w:lang w:val="es-ES" w:eastAsia="es-ES"/>
        </w:rPr>
        <w:t>Universidad de Salamanca)</w:t>
      </w:r>
    </w:p>
    <w:p w:rsidR="00B277FA" w:rsidRPr="00D17762" w:rsidRDefault="00B277FA" w:rsidP="00D17762">
      <w:pPr>
        <w:spacing w:after="0"/>
        <w:jc w:val="both"/>
        <w:rPr>
          <w:rFonts w:ascii="Times New Roman" w:eastAsia="Times New Roman" w:hAnsi="Times New Roman" w:cs="Times New Roman"/>
          <w:highlight w:val="yellow"/>
          <w:lang w:val="es-ES" w:eastAsia="es-ES"/>
        </w:rPr>
      </w:pPr>
    </w:p>
    <w:p w:rsidR="00D17762" w:rsidRPr="00D17762" w:rsidRDefault="00B277FA" w:rsidP="00D17762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D17762">
        <w:rPr>
          <w:rFonts w:ascii="Times New Roman" w:eastAsia="Times New Roman" w:hAnsi="Times New Roman" w:cs="Times New Roman"/>
          <w:b/>
          <w:lang w:val="es-ES" w:eastAsia="es-ES"/>
        </w:rPr>
        <w:t>C</w:t>
      </w:r>
      <w:r w:rsidR="00474400">
        <w:rPr>
          <w:rFonts w:ascii="Times New Roman" w:eastAsia="Times New Roman" w:hAnsi="Times New Roman" w:cs="Times New Roman"/>
          <w:b/>
          <w:lang w:val="es-ES" w:eastAsia="es-ES"/>
        </w:rPr>
        <w:t>on la co</w:t>
      </w:r>
      <w:r w:rsidR="00D17762" w:rsidRPr="00D17762">
        <w:rPr>
          <w:rFonts w:ascii="Times New Roman" w:eastAsia="Times New Roman" w:hAnsi="Times New Roman" w:cs="Times New Roman"/>
          <w:b/>
          <w:lang w:val="es-ES" w:eastAsia="es-ES"/>
        </w:rPr>
        <w:t>labora</w:t>
      </w:r>
      <w:r w:rsidR="00474400">
        <w:rPr>
          <w:rFonts w:ascii="Times New Roman" w:eastAsia="Times New Roman" w:hAnsi="Times New Roman" w:cs="Times New Roman"/>
          <w:b/>
          <w:lang w:val="es-ES" w:eastAsia="es-ES"/>
        </w:rPr>
        <w:t xml:space="preserve">ción de </w:t>
      </w:r>
    </w:p>
    <w:p w:rsidR="00B277FA" w:rsidRDefault="00D17762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La </w:t>
      </w:r>
      <w:r w:rsidR="00B277FA" w:rsidRPr="00D17762">
        <w:rPr>
          <w:rFonts w:ascii="Times New Roman" w:eastAsia="Times New Roman" w:hAnsi="Times New Roman" w:cs="Times New Roman"/>
          <w:lang w:val="es-ES" w:eastAsia="es-ES"/>
        </w:rPr>
        <w:t>Unidad de Igualdad de la Universidad de Salamanca.</w:t>
      </w:r>
    </w:p>
    <w:p w:rsidR="00474400" w:rsidRPr="00474400" w:rsidRDefault="00474400" w:rsidP="00474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El Embajador de Italia en España</w:t>
      </w:r>
      <w:r w:rsidRPr="006410D3">
        <w:rPr>
          <w:rFonts w:ascii="Times New Roman" w:eastAsia="Times New Roman" w:hAnsi="Times New Roman" w:cs="Times New Roman"/>
          <w:color w:val="000000"/>
          <w:lang w:eastAsia="es-ES"/>
        </w:rPr>
        <w:t xml:space="preserve">, Stefano </w:t>
      </w:r>
      <w:proofErr w:type="spellStart"/>
      <w:r w:rsidRPr="006410D3">
        <w:rPr>
          <w:rFonts w:ascii="Times New Roman" w:eastAsia="Times New Roman" w:hAnsi="Times New Roman" w:cs="Times New Roman"/>
          <w:color w:val="000000"/>
          <w:lang w:eastAsia="es-ES"/>
        </w:rPr>
        <w:t>Sannino</w:t>
      </w:r>
      <w:proofErr w:type="spellEnd"/>
      <w:r w:rsidRPr="006410D3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B277FA" w:rsidRPr="00D17762" w:rsidRDefault="00B277FA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Los grupos de investigación 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>“Escritoras y personajes femeninos en la literatura”, “</w:t>
      </w:r>
      <w:r w:rsidR="00D24918" w:rsidRPr="00D17762">
        <w:rPr>
          <w:rFonts w:ascii="Times New Roman" w:eastAsia="Times New Roman" w:hAnsi="Times New Roman" w:cs="Times New Roman"/>
          <w:lang w:val="es-ES" w:eastAsia="es-ES"/>
        </w:rPr>
        <w:t>Escritoras y escrituras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 xml:space="preserve">”, </w:t>
      </w:r>
      <w:r w:rsidRPr="00D17762">
        <w:rPr>
          <w:rFonts w:ascii="Times New Roman" w:eastAsia="Times New Roman" w:hAnsi="Times New Roman" w:cs="Times New Roman"/>
          <w:lang w:val="es-ES" w:eastAsia="es-ES"/>
        </w:rPr>
        <w:t>Grupo “Teresa Andrés”</w:t>
      </w:r>
      <w:r w:rsidR="009369BC" w:rsidRPr="00D17762">
        <w:rPr>
          <w:rFonts w:ascii="Times New Roman" w:eastAsia="Times New Roman" w:hAnsi="Times New Roman" w:cs="Times New Roman"/>
          <w:lang w:val="es-ES" w:eastAsia="es-ES"/>
        </w:rPr>
        <w:t xml:space="preserve"> de Investigación sobre Información y Sociedad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D17762">
        <w:rPr>
          <w:rFonts w:ascii="Times New Roman" w:eastAsia="Times New Roman" w:hAnsi="Times New Roman" w:cs="Times New Roman"/>
          <w:lang w:val="es-ES" w:eastAsia="es-ES"/>
        </w:rPr>
        <w:t>IHMAGINE-</w:t>
      </w:r>
      <w:r w:rsidR="003469D8" w:rsidRPr="00D17762">
        <w:rPr>
          <w:rFonts w:ascii="Times New Roman" w:eastAsia="Times New Roman" w:hAnsi="Times New Roman" w:cs="Times New Roman"/>
          <w:lang w:val="es-ES" w:eastAsia="es-ES"/>
        </w:rPr>
        <w:t xml:space="preserve">Intangible </w:t>
      </w:r>
      <w:proofErr w:type="spellStart"/>
      <w:r w:rsidR="003469D8" w:rsidRPr="00D17762">
        <w:rPr>
          <w:rFonts w:ascii="Times New Roman" w:eastAsia="Times New Roman" w:hAnsi="Times New Roman" w:cs="Times New Roman"/>
          <w:lang w:val="es-ES" w:eastAsia="es-ES"/>
        </w:rPr>
        <w:t>Heritage</w:t>
      </w:r>
      <w:proofErr w:type="spellEnd"/>
      <w:r w:rsidR="003469D8"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proofErr w:type="spellStart"/>
      <w:r w:rsidR="003469D8" w:rsidRPr="00D17762">
        <w:rPr>
          <w:rFonts w:ascii="Times New Roman" w:eastAsia="Times New Roman" w:hAnsi="Times New Roman" w:cs="Times New Roman"/>
          <w:lang w:val="es-ES" w:eastAsia="es-ES"/>
        </w:rPr>
        <w:t>Music</w:t>
      </w:r>
      <w:proofErr w:type="spellEnd"/>
      <w:r w:rsidR="003469D8" w:rsidRPr="00D17762">
        <w:rPr>
          <w:rFonts w:ascii="Times New Roman" w:eastAsia="Times New Roman" w:hAnsi="Times New Roman" w:cs="Times New Roman"/>
          <w:lang w:val="es-ES" w:eastAsia="es-ES"/>
        </w:rPr>
        <w:t xml:space="preserve"> and</w:t>
      </w: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proofErr w:type="spellStart"/>
      <w:r w:rsidRPr="00D17762">
        <w:rPr>
          <w:rFonts w:ascii="Times New Roman" w:eastAsia="Times New Roman" w:hAnsi="Times New Roman" w:cs="Times New Roman"/>
          <w:lang w:val="es-ES" w:eastAsia="es-ES"/>
        </w:rPr>
        <w:t>Gender</w:t>
      </w:r>
      <w:proofErr w:type="spellEnd"/>
      <w:r w:rsidRPr="00D17762">
        <w:rPr>
          <w:rFonts w:ascii="Times New Roman" w:eastAsia="Times New Roman" w:hAnsi="Times New Roman" w:cs="Times New Roman"/>
          <w:lang w:val="es-ES" w:eastAsia="es-ES"/>
        </w:rPr>
        <w:t>. International Network</w:t>
      </w:r>
      <w:r w:rsidR="002342B6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83470" w:rsidRPr="00D17762">
        <w:rPr>
          <w:rFonts w:ascii="Times New Roman" w:eastAsia="Times New Roman" w:hAnsi="Times New Roman" w:cs="Times New Roman"/>
          <w:lang w:val="es-ES" w:eastAsia="es-ES"/>
        </w:rPr>
        <w:t xml:space="preserve"> NAES</w:t>
      </w:r>
      <w:r w:rsidRPr="00D17762">
        <w:rPr>
          <w:rFonts w:ascii="Times New Roman" w:eastAsia="Times New Roman" w:hAnsi="Times New Roman" w:cs="Times New Roman"/>
          <w:lang w:val="es-ES" w:eastAsia="es-ES"/>
        </w:rPr>
        <w:t>-</w:t>
      </w:r>
      <w:r w:rsidR="00783470" w:rsidRPr="00D17762">
        <w:rPr>
          <w:rFonts w:ascii="Times New Roman" w:eastAsia="Times New Roman" w:hAnsi="Times New Roman" w:cs="Times New Roman"/>
          <w:lang w:val="es-ES" w:eastAsia="es-ES"/>
        </w:rPr>
        <w:t xml:space="preserve">Narrativas Audiovisuales </w:t>
      </w:r>
      <w:r w:rsidR="002342B6">
        <w:rPr>
          <w:rFonts w:ascii="Times New Roman" w:eastAsia="Times New Roman" w:hAnsi="Times New Roman" w:cs="Times New Roman"/>
          <w:lang w:val="es-ES" w:eastAsia="es-ES"/>
        </w:rPr>
        <w:t xml:space="preserve">y Estudios Socioculturales y </w:t>
      </w:r>
      <w:r w:rsidR="002342B6" w:rsidRPr="002342B6">
        <w:rPr>
          <w:rFonts w:ascii="Times New Roman" w:eastAsia="Times New Roman" w:hAnsi="Times New Roman" w:cs="Times New Roman"/>
          <w:lang w:val="es-ES" w:eastAsia="es-ES"/>
        </w:rPr>
        <w:t>Grupo de Investigación “Teresa Andrés” sobre Información y Sociedad (GIR-TAIS)</w:t>
      </w:r>
      <w:r w:rsidR="002342B6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3469D8" w:rsidRPr="00D17762" w:rsidRDefault="00B277FA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Los proyectos de investigación 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 xml:space="preserve">“Ausencias II”, </w:t>
      </w:r>
      <w:r w:rsidR="003469D8" w:rsidRPr="00D17762">
        <w:rPr>
          <w:rFonts w:ascii="Times New Roman" w:eastAsia="Times New Roman" w:hAnsi="Times New Roman" w:cs="Times New Roman"/>
          <w:lang w:val="es-ES" w:eastAsia="es-ES"/>
        </w:rPr>
        <w:t>“Mujeres y Saber. El acceso femenino a la sociedad del conocimiento en España”</w:t>
      </w:r>
      <w:r w:rsidRPr="00D17762">
        <w:rPr>
          <w:rFonts w:ascii="Times New Roman" w:eastAsia="Times New Roman" w:hAnsi="Times New Roman" w:cs="Times New Roman"/>
          <w:lang w:val="es-ES" w:eastAsia="es-ES"/>
        </w:rPr>
        <w:t> (Proyecto HAR2014-58342 R)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3469D8" w:rsidRPr="00D17762">
        <w:rPr>
          <w:rFonts w:ascii="Times New Roman" w:hAnsi="Times New Roman" w:cs="Times New Roman"/>
        </w:rPr>
        <w:t>“</w:t>
      </w:r>
      <w:r w:rsidR="003469D8" w:rsidRPr="00D17762">
        <w:rPr>
          <w:rFonts w:ascii="Times New Roman" w:hAnsi="Times New Roman" w:cs="Times New Roman"/>
          <w:lang w:val="es-ES"/>
        </w:rPr>
        <w:t xml:space="preserve">Diccionario biográfico de mujeres universitarias en las Universidades de Salamanca, Valladolid, Madrid y Sevilla. Análisis y difusión de resultados mediante las </w:t>
      </w:r>
      <w:proofErr w:type="spellStart"/>
      <w:r w:rsidR="003469D8" w:rsidRPr="00D17762">
        <w:rPr>
          <w:rFonts w:ascii="Times New Roman" w:hAnsi="Times New Roman" w:cs="Times New Roman"/>
          <w:lang w:val="es-ES"/>
        </w:rPr>
        <w:t>TICs</w:t>
      </w:r>
      <w:proofErr w:type="spellEnd"/>
      <w:r w:rsidR="003469D8" w:rsidRPr="00D17762">
        <w:rPr>
          <w:rFonts w:ascii="Times New Roman" w:hAnsi="Times New Roman" w:cs="Times New Roman"/>
          <w:lang w:val="es-ES"/>
        </w:rPr>
        <w:t>” (Ref. SA233U14, 2015-2017)</w:t>
      </w:r>
      <w:r w:rsidR="00196E40" w:rsidRPr="00D17762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3469D8" w:rsidRPr="00D17762">
        <w:rPr>
          <w:rFonts w:ascii="Times New Roman" w:eastAsia="Times New Roman" w:hAnsi="Times New Roman" w:cs="Times New Roman"/>
          <w:lang w:val="es-ES" w:eastAsia="es-ES"/>
        </w:rPr>
        <w:t>"La canción popular como fuente de inspiración: Estudio de identidades de género a través de mujeres promotoras de cultura popular (1917-1961)".</w:t>
      </w:r>
    </w:p>
    <w:p w:rsidR="0058220A" w:rsidRPr="00D17762" w:rsidRDefault="0058220A" w:rsidP="00D17762">
      <w:pPr>
        <w:widowControl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D17762">
        <w:rPr>
          <w:rFonts w:ascii="Times New Roman" w:hAnsi="Times New Roman" w:cs="Times New Roman"/>
          <w:b/>
          <w:lang w:val="es-ES"/>
        </w:rPr>
        <w:t>Calendario</w:t>
      </w: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</w:p>
    <w:p w:rsidR="001F5317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b/>
          <w:lang w:val="es-ES"/>
        </w:rPr>
        <w:t>-Envío de propuestas</w:t>
      </w:r>
      <w:r w:rsidR="00FE6089">
        <w:rPr>
          <w:rFonts w:ascii="Times New Roman" w:hAnsi="Times New Roman" w:cs="Times New Roman"/>
          <w:lang w:val="es-ES"/>
        </w:rPr>
        <w:t>: hasta 30</w:t>
      </w:r>
      <w:r w:rsidRPr="00D17762">
        <w:rPr>
          <w:rFonts w:ascii="Times New Roman" w:hAnsi="Times New Roman" w:cs="Times New Roman"/>
          <w:lang w:val="es-ES"/>
        </w:rPr>
        <w:t xml:space="preserve"> de abril 2018</w:t>
      </w:r>
    </w:p>
    <w:p w:rsidR="00D17762" w:rsidRPr="00D17762" w:rsidRDefault="00D1776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b/>
          <w:lang w:val="es-ES"/>
        </w:rPr>
        <w:t>-Aceptación de propuestas</w:t>
      </w:r>
      <w:r w:rsidRPr="00D17762">
        <w:rPr>
          <w:rFonts w:ascii="Times New Roman" w:hAnsi="Times New Roman" w:cs="Times New Roman"/>
          <w:lang w:val="es-ES"/>
        </w:rPr>
        <w:t xml:space="preserve">: hasta </w:t>
      </w:r>
      <w:r w:rsidR="00FE6089">
        <w:rPr>
          <w:rFonts w:ascii="Times New Roman" w:hAnsi="Times New Roman" w:cs="Times New Roman"/>
          <w:lang w:val="es-ES"/>
        </w:rPr>
        <w:t>7</w:t>
      </w:r>
      <w:r w:rsidRPr="00D17762">
        <w:rPr>
          <w:rFonts w:ascii="Times New Roman" w:hAnsi="Times New Roman" w:cs="Times New Roman"/>
          <w:lang w:val="es-ES"/>
        </w:rPr>
        <w:t xml:space="preserve"> de </w:t>
      </w:r>
      <w:r w:rsidR="00FE6089">
        <w:rPr>
          <w:rFonts w:ascii="Times New Roman" w:hAnsi="Times New Roman" w:cs="Times New Roman"/>
          <w:lang w:val="es-ES"/>
        </w:rPr>
        <w:t>mayo</w:t>
      </w:r>
      <w:r w:rsidRPr="00D17762">
        <w:rPr>
          <w:rFonts w:ascii="Times New Roman" w:hAnsi="Times New Roman" w:cs="Times New Roman"/>
          <w:lang w:val="es-ES"/>
        </w:rPr>
        <w:t xml:space="preserve"> 2018</w:t>
      </w:r>
    </w:p>
    <w:p w:rsidR="00932F92" w:rsidRPr="00D17762" w:rsidRDefault="00932F92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es-ES"/>
        </w:rPr>
      </w:pP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-</w:t>
      </w:r>
      <w:r w:rsidRPr="00D17762">
        <w:rPr>
          <w:rFonts w:ascii="Times New Roman" w:hAnsi="Times New Roman" w:cs="Times New Roman"/>
          <w:b/>
          <w:lang w:val="es-ES"/>
        </w:rPr>
        <w:t xml:space="preserve">Inscripción: del </w:t>
      </w:r>
      <w:r w:rsidR="00FE6089">
        <w:rPr>
          <w:rFonts w:ascii="Times New Roman" w:hAnsi="Times New Roman" w:cs="Times New Roman"/>
          <w:b/>
          <w:lang w:val="es-ES"/>
        </w:rPr>
        <w:t>7</w:t>
      </w:r>
      <w:r w:rsidRPr="00D17762">
        <w:rPr>
          <w:rFonts w:ascii="Times New Roman" w:hAnsi="Times New Roman" w:cs="Times New Roman"/>
          <w:b/>
          <w:lang w:val="es-ES"/>
        </w:rPr>
        <w:t xml:space="preserve"> de </w:t>
      </w:r>
      <w:r w:rsidR="00FE6089">
        <w:rPr>
          <w:rFonts w:ascii="Times New Roman" w:hAnsi="Times New Roman" w:cs="Times New Roman"/>
          <w:b/>
          <w:lang w:val="es-ES"/>
        </w:rPr>
        <w:t>mayo</w:t>
      </w:r>
      <w:r w:rsidRPr="00D17762">
        <w:rPr>
          <w:rFonts w:ascii="Times New Roman" w:hAnsi="Times New Roman" w:cs="Times New Roman"/>
          <w:b/>
          <w:lang w:val="es-ES"/>
        </w:rPr>
        <w:t xml:space="preserve"> al 30 de junio 2018</w:t>
      </w:r>
    </w:p>
    <w:p w:rsidR="001F5317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I</w:t>
      </w:r>
      <w:r w:rsidR="001F5317" w:rsidRPr="00D17762">
        <w:rPr>
          <w:rFonts w:ascii="Times New Roman" w:hAnsi="Times New Roman" w:cs="Times New Roman"/>
          <w:lang w:val="es-ES"/>
        </w:rPr>
        <w:t>nscripción normal</w:t>
      </w:r>
      <w:r w:rsidR="006410D3" w:rsidRPr="006410D3">
        <w:rPr>
          <w:rFonts w:ascii="Times New Roman" w:hAnsi="Times New Roman" w:cs="Times New Roman"/>
          <w:lang w:val="es-ES"/>
        </w:rPr>
        <w:t xml:space="preserve">: </w:t>
      </w:r>
      <w:r w:rsidR="00783470" w:rsidRPr="006410D3">
        <w:rPr>
          <w:rFonts w:ascii="Times New Roman" w:hAnsi="Times New Roman" w:cs="Times New Roman"/>
          <w:lang w:val="es-ES"/>
        </w:rPr>
        <w:t>100</w:t>
      </w:r>
      <w:r w:rsidRPr="006410D3">
        <w:rPr>
          <w:rFonts w:ascii="Times New Roman" w:hAnsi="Times New Roman" w:cs="Times New Roman"/>
          <w:lang w:val="es-ES"/>
        </w:rPr>
        <w:t xml:space="preserve"> </w:t>
      </w:r>
      <w:r w:rsidRPr="00D17762">
        <w:rPr>
          <w:rFonts w:ascii="Times New Roman" w:hAnsi="Times New Roman" w:cs="Times New Roman"/>
          <w:lang w:val="es-ES"/>
        </w:rPr>
        <w:t>euros</w:t>
      </w:r>
    </w:p>
    <w:p w:rsidR="001F5317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S</w:t>
      </w:r>
      <w:r w:rsidR="00783470" w:rsidRPr="00D17762">
        <w:rPr>
          <w:rFonts w:ascii="Times New Roman" w:hAnsi="Times New Roman" w:cs="Times New Roman"/>
          <w:lang w:val="es-ES"/>
        </w:rPr>
        <w:t>ocia</w:t>
      </w:r>
      <w:r w:rsidR="001F5317" w:rsidRPr="00D17762">
        <w:rPr>
          <w:rFonts w:ascii="Times New Roman" w:hAnsi="Times New Roman" w:cs="Times New Roman"/>
          <w:lang w:val="es-ES"/>
        </w:rPr>
        <w:t>s AUDEM</w:t>
      </w:r>
      <w:r w:rsidRPr="00D17762">
        <w:rPr>
          <w:rFonts w:ascii="Times New Roman" w:hAnsi="Times New Roman" w:cs="Times New Roman"/>
          <w:lang w:val="es-ES"/>
        </w:rPr>
        <w:t>: 60 euros</w:t>
      </w:r>
    </w:p>
    <w:p w:rsidR="00932F92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Estudiantes y parados: 50 euros</w:t>
      </w: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Asistencia con certificado: 10 euros</w:t>
      </w:r>
    </w:p>
    <w:p w:rsidR="00932F92" w:rsidRPr="00D17762" w:rsidRDefault="00932F92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es-ES"/>
        </w:rPr>
      </w:pP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 xml:space="preserve">- </w:t>
      </w:r>
      <w:r w:rsidRPr="00D17762">
        <w:rPr>
          <w:rFonts w:ascii="Times New Roman" w:hAnsi="Times New Roman" w:cs="Times New Roman"/>
          <w:b/>
          <w:lang w:val="es-ES"/>
        </w:rPr>
        <w:t>Inscripción después del 30 de junio 2018</w:t>
      </w:r>
      <w:r w:rsidRPr="00D17762">
        <w:rPr>
          <w:rFonts w:ascii="Times New Roman" w:hAnsi="Times New Roman" w:cs="Times New Roman"/>
          <w:lang w:val="es-ES"/>
        </w:rPr>
        <w:t xml:space="preserve">: </w:t>
      </w:r>
    </w:p>
    <w:p w:rsidR="00932F92" w:rsidRPr="00D17762" w:rsidRDefault="006410D3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Inscripción normal: 12</w:t>
      </w:r>
      <w:r w:rsidR="00932F92" w:rsidRPr="00D17762">
        <w:rPr>
          <w:rFonts w:ascii="Times New Roman" w:hAnsi="Times New Roman" w:cs="Times New Roman"/>
          <w:lang w:val="es-ES"/>
        </w:rPr>
        <w:t>0 euros</w:t>
      </w:r>
    </w:p>
    <w:p w:rsidR="00932F92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S</w:t>
      </w:r>
      <w:r w:rsidR="00783470" w:rsidRPr="00D17762">
        <w:rPr>
          <w:rFonts w:ascii="Times New Roman" w:hAnsi="Times New Roman" w:cs="Times New Roman"/>
          <w:lang w:val="es-ES"/>
        </w:rPr>
        <w:t>ocia</w:t>
      </w:r>
      <w:r w:rsidRPr="00D17762">
        <w:rPr>
          <w:rFonts w:ascii="Times New Roman" w:hAnsi="Times New Roman" w:cs="Times New Roman"/>
          <w:lang w:val="es-ES"/>
        </w:rPr>
        <w:t>s AUDEM: 80 euros</w:t>
      </w:r>
    </w:p>
    <w:p w:rsidR="00932F92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Estudiantes y parados: 60 euros</w:t>
      </w:r>
    </w:p>
    <w:p w:rsidR="00932F92" w:rsidRPr="00D17762" w:rsidRDefault="00932F92" w:rsidP="00D17762">
      <w:pPr>
        <w:widowControl w:val="0"/>
        <w:spacing w:after="0"/>
        <w:jc w:val="both"/>
        <w:rPr>
          <w:rFonts w:ascii="Times New Roman" w:hAnsi="Times New Roman" w:cs="Times New Roman"/>
          <w:lang w:val="es-ES"/>
        </w:rPr>
      </w:pPr>
      <w:r w:rsidRPr="00D17762">
        <w:rPr>
          <w:rFonts w:ascii="Times New Roman" w:hAnsi="Times New Roman" w:cs="Times New Roman"/>
          <w:lang w:val="es-ES"/>
        </w:rPr>
        <w:t>Asistencia con certificado: 10 euros</w:t>
      </w:r>
    </w:p>
    <w:p w:rsidR="00932F92" w:rsidRPr="00D17762" w:rsidRDefault="00932F92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es-ES"/>
        </w:rPr>
      </w:pPr>
    </w:p>
    <w:p w:rsidR="001F5317" w:rsidRPr="00D17762" w:rsidRDefault="001F5317" w:rsidP="00D17762">
      <w:pPr>
        <w:widowControl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D17762">
        <w:rPr>
          <w:rFonts w:ascii="Times New Roman" w:hAnsi="Times New Roman" w:cs="Times New Roman"/>
          <w:lang w:val="es-ES"/>
        </w:rPr>
        <w:t xml:space="preserve">- </w:t>
      </w:r>
      <w:r w:rsidRPr="00D17762">
        <w:rPr>
          <w:rFonts w:ascii="Times New Roman" w:hAnsi="Times New Roman" w:cs="Times New Roman"/>
          <w:b/>
          <w:lang w:val="es-ES"/>
        </w:rPr>
        <w:t xml:space="preserve">Envío de texto completo: </w:t>
      </w:r>
      <w:r w:rsidR="00B277FA" w:rsidRPr="00D17762">
        <w:rPr>
          <w:rFonts w:ascii="Times New Roman" w:hAnsi="Times New Roman" w:cs="Times New Roman"/>
          <w:b/>
          <w:lang w:val="es-ES"/>
        </w:rPr>
        <w:t xml:space="preserve"> </w:t>
      </w:r>
      <w:r w:rsidRPr="00D17762">
        <w:rPr>
          <w:rFonts w:ascii="Times New Roman" w:hAnsi="Times New Roman" w:cs="Times New Roman"/>
          <w:lang w:val="es-ES"/>
        </w:rPr>
        <w:t>30 junio</w:t>
      </w:r>
      <w:r w:rsidR="00932F92" w:rsidRPr="00D17762">
        <w:rPr>
          <w:rFonts w:ascii="Times New Roman" w:hAnsi="Times New Roman" w:cs="Times New Roman"/>
          <w:lang w:val="es-ES"/>
        </w:rPr>
        <w:t xml:space="preserve"> 2018 – publicación durante el congreso</w:t>
      </w:r>
    </w:p>
    <w:p w:rsidR="00932F92" w:rsidRPr="00D17762" w:rsidRDefault="00932F92" w:rsidP="00D17762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6021BB" w:rsidRPr="00D17762" w:rsidRDefault="006021BB" w:rsidP="00D17762">
      <w:pPr>
        <w:spacing w:after="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D17762">
        <w:rPr>
          <w:rFonts w:ascii="Times New Roman" w:eastAsia="Times New Roman" w:hAnsi="Times New Roman" w:cs="Times New Roman"/>
          <w:b/>
          <w:lang w:val="es-ES" w:eastAsia="es-ES"/>
        </w:rPr>
        <w:t>Envío de propuestas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Las propuestas y las comunicaciones podrán hacerse en las siguientes lenguas: español, italiano, francés e inglés.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Para presentar vuestras propuestas debéis facilitar los siguientes datos y enviarlos a </w:t>
      </w:r>
      <w:bookmarkStart w:id="9" w:name="_Hlk495162165"/>
      <w:r w:rsidR="00F63E8D" w:rsidRPr="006410D3">
        <w:rPr>
          <w:rFonts w:ascii="Times New Roman" w:eastAsia="Times New Roman" w:hAnsi="Times New Roman" w:cs="Times New Roman"/>
          <w:lang w:val="es-ES" w:eastAsia="es-ES"/>
        </w:rPr>
        <w:t>escritorasypersonajesfemeninos@gmail.com</w:t>
      </w:r>
      <w:r w:rsidR="00B277FA"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bookmarkEnd w:id="9"/>
      <w:r w:rsidR="006410D3">
        <w:rPr>
          <w:rFonts w:ascii="Times New Roman" w:eastAsia="Times New Roman" w:hAnsi="Times New Roman" w:cs="Times New Roman"/>
          <w:lang w:val="es-ES" w:eastAsia="es-ES"/>
        </w:rPr>
        <w:t xml:space="preserve">hasta el </w:t>
      </w:r>
      <w:r w:rsidR="00FE6089">
        <w:rPr>
          <w:rFonts w:ascii="Times New Roman" w:eastAsia="Times New Roman" w:hAnsi="Times New Roman" w:cs="Times New Roman"/>
          <w:lang w:val="es-ES" w:eastAsia="es-ES"/>
        </w:rPr>
        <w:t>30</w:t>
      </w:r>
      <w:r w:rsidR="00A65DE0" w:rsidRPr="00D17762">
        <w:rPr>
          <w:rFonts w:ascii="Times New Roman" w:eastAsia="Times New Roman" w:hAnsi="Times New Roman" w:cs="Times New Roman"/>
          <w:lang w:val="es-ES" w:eastAsia="es-ES"/>
        </w:rPr>
        <w:t xml:space="preserve"> abril</w:t>
      </w:r>
      <w:r w:rsidR="00383900"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>de 2018: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 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- Nombre y apellidos:</w:t>
      </w:r>
    </w:p>
    <w:p w:rsidR="006021BB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- Universidad-Institución:</w:t>
      </w:r>
    </w:p>
    <w:p w:rsidR="00D17762" w:rsidRPr="00D17762" w:rsidRDefault="00D17762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-Título de la propuesta:</w:t>
      </w:r>
    </w:p>
    <w:p w:rsidR="006021BB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- Eje temático:</w:t>
      </w:r>
    </w:p>
    <w:p w:rsidR="00D17762" w:rsidRPr="00D17762" w:rsidRDefault="00D17762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es-ES"/>
        </w:rPr>
      </w:pPr>
      <w:r w:rsidRPr="00D17762">
        <w:rPr>
          <w:rFonts w:ascii="Times New Roman" w:eastAsia="Times New Roman" w:hAnsi="Times New Roman" w:cs="Times New Roman"/>
          <w:lang w:eastAsia="es-ES"/>
        </w:rPr>
        <w:t>- Email: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- 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>Resumen (máx. 10</w:t>
      </w:r>
      <w:r w:rsidRPr="00D17762">
        <w:rPr>
          <w:rFonts w:ascii="Times New Roman" w:eastAsia="Times New Roman" w:hAnsi="Times New Roman" w:cs="Times New Roman"/>
          <w:lang w:val="es-ES" w:eastAsia="es-ES"/>
        </w:rPr>
        <w:t>0 palabras):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- Palabras clave (3-5):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- </w:t>
      </w:r>
      <w:r w:rsidR="00FE6089">
        <w:rPr>
          <w:rFonts w:ascii="Times New Roman" w:eastAsia="Times New Roman" w:hAnsi="Times New Roman" w:cs="Times New Roman"/>
          <w:lang w:val="es-ES" w:eastAsia="es-ES"/>
        </w:rPr>
        <w:t>Presentación del ponente</w:t>
      </w:r>
      <w:r w:rsidRPr="00D17762">
        <w:rPr>
          <w:rFonts w:ascii="Times New Roman" w:eastAsia="Times New Roman" w:hAnsi="Times New Roman" w:cs="Times New Roman"/>
          <w:lang w:val="es-ES" w:eastAsia="es-ES"/>
        </w:rPr>
        <w:t>: (máx. 100 palabras):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 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Antes del </w:t>
      </w:r>
      <w:r w:rsidR="00FE6089">
        <w:rPr>
          <w:rFonts w:ascii="Times New Roman" w:eastAsia="Times New Roman" w:hAnsi="Times New Roman" w:cs="Times New Roman"/>
          <w:lang w:val="es-ES" w:eastAsia="es-ES"/>
        </w:rPr>
        <w:t>7</w:t>
      </w:r>
      <w:r w:rsidR="00383900"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FE6089">
        <w:rPr>
          <w:rFonts w:ascii="Times New Roman" w:eastAsia="Times New Roman" w:hAnsi="Times New Roman" w:cs="Times New Roman"/>
          <w:lang w:val="es-ES" w:eastAsia="es-ES"/>
        </w:rPr>
        <w:t>mayo</w:t>
      </w:r>
      <w:r w:rsidR="00383900" w:rsidRPr="00D1776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 xml:space="preserve">2018 </w:t>
      </w:r>
      <w:r w:rsidRPr="00D17762">
        <w:rPr>
          <w:rFonts w:ascii="Times New Roman" w:eastAsia="Times New Roman" w:hAnsi="Times New Roman" w:cs="Times New Roman"/>
          <w:lang w:val="es-ES" w:eastAsia="es-ES"/>
        </w:rPr>
        <w:t>se comunicará la aceptación de las propuestas para el congreso.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Durante el congreso se podrán presentar libros. Los interesados tienen que mandar los datos de la autora y del libro.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bookmarkStart w:id="10" w:name="_GoBack"/>
      <w:bookmarkEnd w:id="10"/>
    </w:p>
    <w:p w:rsidR="006021BB" w:rsidRPr="00D17762" w:rsidRDefault="006021BB" w:rsidP="00D17762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D1776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Envío </w:t>
      </w:r>
      <w:r w:rsidR="00D17762">
        <w:rPr>
          <w:rFonts w:ascii="Times New Roman" w:eastAsia="Times New Roman" w:hAnsi="Times New Roman" w:cs="Times New Roman"/>
          <w:b/>
          <w:bCs/>
          <w:lang w:val="es-ES" w:eastAsia="es-ES"/>
        </w:rPr>
        <w:t>de los artículos completos</w:t>
      </w:r>
    </w:p>
    <w:p w:rsidR="006021BB" w:rsidRPr="00D17762" w:rsidRDefault="006021BB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6021BB" w:rsidRPr="00D17762" w:rsidRDefault="006021BB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Envío del texto completo para su publicación hasta 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 xml:space="preserve">el </w:t>
      </w:r>
      <w:r w:rsidR="00E8456E" w:rsidRPr="00D17762">
        <w:rPr>
          <w:rFonts w:ascii="Times New Roman" w:eastAsia="Times New Roman" w:hAnsi="Times New Roman" w:cs="Times New Roman"/>
          <w:lang w:val="es-ES" w:eastAsia="es-ES"/>
        </w:rPr>
        <w:t xml:space="preserve">30 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 xml:space="preserve">de </w:t>
      </w:r>
      <w:r w:rsidR="00E8456E" w:rsidRPr="00D17762">
        <w:rPr>
          <w:rFonts w:ascii="Times New Roman" w:eastAsia="Times New Roman" w:hAnsi="Times New Roman" w:cs="Times New Roman"/>
          <w:lang w:val="es-ES" w:eastAsia="es-ES"/>
        </w:rPr>
        <w:t>junio</w:t>
      </w:r>
      <w:r w:rsidR="001F5317" w:rsidRPr="00D17762">
        <w:rPr>
          <w:rFonts w:ascii="Times New Roman" w:eastAsia="Times New Roman" w:hAnsi="Times New Roman" w:cs="Times New Roman"/>
          <w:lang w:val="es-ES" w:eastAsia="es-ES"/>
        </w:rPr>
        <w:t xml:space="preserve"> 2018.</w:t>
      </w:r>
    </w:p>
    <w:p w:rsidR="006021BB" w:rsidRPr="00D17762" w:rsidRDefault="006021BB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Las normas</w:t>
      </w:r>
      <w:r w:rsidRPr="00D17762">
        <w:rPr>
          <w:rFonts w:ascii="Times New Roman" w:eastAsia="Times New Roman" w:hAnsi="Times New Roman" w:cs="Times New Roman"/>
          <w:b/>
          <w:color w:val="FF0000"/>
          <w:lang w:val="es-ES" w:eastAsia="es-ES"/>
        </w:rPr>
        <w:t xml:space="preserve"> </w:t>
      </w:r>
      <w:r w:rsidRPr="00D17762">
        <w:rPr>
          <w:rFonts w:ascii="Times New Roman" w:eastAsia="Times New Roman" w:hAnsi="Times New Roman" w:cs="Times New Roman"/>
          <w:lang w:val="es-ES" w:eastAsia="es-ES"/>
        </w:rPr>
        <w:t xml:space="preserve">para la </w:t>
      </w:r>
      <w:r w:rsidR="00932F92" w:rsidRPr="00D17762">
        <w:rPr>
          <w:rFonts w:ascii="Times New Roman" w:eastAsia="Times New Roman" w:hAnsi="Times New Roman" w:cs="Times New Roman"/>
          <w:lang w:val="es-ES" w:eastAsia="es-ES"/>
        </w:rPr>
        <w:t>publicación se mandarán en posteriores circulares.</w:t>
      </w:r>
    </w:p>
    <w:p w:rsidR="006021BB" w:rsidRPr="00D17762" w:rsidRDefault="006021BB" w:rsidP="00D17762">
      <w:pPr>
        <w:spacing w:after="0"/>
        <w:jc w:val="both"/>
        <w:rPr>
          <w:rFonts w:ascii="Times New Roman" w:hAnsi="Times New Roman" w:cs="Times New Roman"/>
        </w:rPr>
      </w:pPr>
      <w:r w:rsidRPr="00D17762">
        <w:rPr>
          <w:rFonts w:ascii="Times New Roman" w:hAnsi="Times New Roman" w:cs="Times New Roman"/>
        </w:rPr>
        <w:t xml:space="preserve">Fecha publicación de artículos: </w:t>
      </w:r>
      <w:r w:rsidR="001F5317" w:rsidRPr="00D17762">
        <w:rPr>
          <w:rFonts w:ascii="Times New Roman" w:hAnsi="Times New Roman" w:cs="Times New Roman"/>
        </w:rPr>
        <w:t>octubre 2018</w:t>
      </w:r>
      <w:r w:rsidRPr="00D17762">
        <w:rPr>
          <w:rFonts w:ascii="Times New Roman" w:hAnsi="Times New Roman" w:cs="Times New Roman"/>
        </w:rPr>
        <w:t>.</w:t>
      </w:r>
    </w:p>
    <w:p w:rsidR="006021BB" w:rsidRPr="00D17762" w:rsidRDefault="006021BB" w:rsidP="00D1776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6021BB" w:rsidRPr="00D17762" w:rsidRDefault="006021BB" w:rsidP="00D17762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b/>
          <w:bCs/>
          <w:lang w:val="es-ES" w:eastAsia="es-ES"/>
        </w:rPr>
        <w:t>Inscripción al congreso</w:t>
      </w:r>
    </w:p>
    <w:p w:rsidR="00932F92" w:rsidRPr="00D17762" w:rsidRDefault="00932F92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1F5317" w:rsidRPr="00D17762" w:rsidRDefault="001F5317" w:rsidP="00D177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>La inscripción comprende la publicación, el certific</w:t>
      </w:r>
      <w:r w:rsidR="00B277FA"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>ado de participación y</w:t>
      </w:r>
      <w:r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un cóctel de bienvenida. </w:t>
      </w:r>
    </w:p>
    <w:p w:rsidR="00E8456E" w:rsidRPr="00D17762" w:rsidRDefault="00932F92" w:rsidP="00D17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</w:t>
      </w:r>
      <w:r w:rsidR="001F5317"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>Para hacerse socios</w:t>
      </w:r>
      <w:r w:rsidRPr="00D17762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de AUDEM: http://www.audem.es/ </w:t>
      </w:r>
    </w:p>
    <w:p w:rsidR="00E8456E" w:rsidRPr="00D17762" w:rsidRDefault="00932F92" w:rsidP="00D1776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D17762">
        <w:rPr>
          <w:rFonts w:ascii="Times New Roman" w:eastAsia="Times New Roman" w:hAnsi="Times New Roman" w:cs="Times New Roman"/>
          <w:lang w:val="es-ES" w:eastAsia="es-ES"/>
        </w:rPr>
        <w:t>Los datos para la transferencia bancaria se mandarán en posteriores circulares.</w:t>
      </w:r>
    </w:p>
    <w:p w:rsidR="00E8456E" w:rsidRPr="00D17762" w:rsidRDefault="00E8456E" w:rsidP="00D17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val="es-ES" w:eastAsia="es-ES"/>
        </w:rPr>
      </w:pPr>
    </w:p>
    <w:sectPr w:rsidR="00E8456E" w:rsidRPr="00D17762" w:rsidSect="00AA281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7F2"/>
    <w:multiLevelType w:val="hybridMultilevel"/>
    <w:tmpl w:val="D9EE30D4"/>
    <w:lvl w:ilvl="0" w:tplc="3E0C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E3C04"/>
    <w:multiLevelType w:val="multilevel"/>
    <w:tmpl w:val="6EF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861B2"/>
    <w:multiLevelType w:val="hybridMultilevel"/>
    <w:tmpl w:val="036470FA"/>
    <w:lvl w:ilvl="0" w:tplc="6876F1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C55303"/>
    <w:multiLevelType w:val="hybridMultilevel"/>
    <w:tmpl w:val="CED09D1A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1"/>
    <w:rsid w:val="0001126D"/>
    <w:rsid w:val="00037BA2"/>
    <w:rsid w:val="0004381F"/>
    <w:rsid w:val="000A0854"/>
    <w:rsid w:val="000C1167"/>
    <w:rsid w:val="00196E40"/>
    <w:rsid w:val="001F5317"/>
    <w:rsid w:val="002342B6"/>
    <w:rsid w:val="002B31DF"/>
    <w:rsid w:val="002E651F"/>
    <w:rsid w:val="002E7556"/>
    <w:rsid w:val="003469D8"/>
    <w:rsid w:val="00383900"/>
    <w:rsid w:val="003C7D18"/>
    <w:rsid w:val="003F79D9"/>
    <w:rsid w:val="00450437"/>
    <w:rsid w:val="00474400"/>
    <w:rsid w:val="004915E5"/>
    <w:rsid w:val="0058220A"/>
    <w:rsid w:val="005E5219"/>
    <w:rsid w:val="006021BB"/>
    <w:rsid w:val="006410D3"/>
    <w:rsid w:val="0077260C"/>
    <w:rsid w:val="00781D54"/>
    <w:rsid w:val="00783470"/>
    <w:rsid w:val="007B5678"/>
    <w:rsid w:val="007C3F5D"/>
    <w:rsid w:val="008869F0"/>
    <w:rsid w:val="008B2BF0"/>
    <w:rsid w:val="008F25B8"/>
    <w:rsid w:val="00932F92"/>
    <w:rsid w:val="009369BC"/>
    <w:rsid w:val="009430B4"/>
    <w:rsid w:val="009F266C"/>
    <w:rsid w:val="00A377CD"/>
    <w:rsid w:val="00A65DE0"/>
    <w:rsid w:val="00AA2813"/>
    <w:rsid w:val="00B277FA"/>
    <w:rsid w:val="00B30E15"/>
    <w:rsid w:val="00B54F50"/>
    <w:rsid w:val="00C03B81"/>
    <w:rsid w:val="00D17762"/>
    <w:rsid w:val="00D24918"/>
    <w:rsid w:val="00D4759E"/>
    <w:rsid w:val="00DD4CC8"/>
    <w:rsid w:val="00DE348B"/>
    <w:rsid w:val="00E6774A"/>
    <w:rsid w:val="00E8456E"/>
    <w:rsid w:val="00F63E8D"/>
    <w:rsid w:val="00FB5026"/>
    <w:rsid w:val="00FE6089"/>
    <w:rsid w:val="00FE6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A34D0"/>
  <w15:docId w15:val="{933E6619-47CF-42D8-8AD8-260D56E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021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E1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021B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NormalWeb">
    <w:name w:val="Normal (Web)"/>
    <w:basedOn w:val="Normal"/>
    <w:uiPriority w:val="99"/>
    <w:unhideWhenUsed/>
    <w:rsid w:val="00E677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6774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2F9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32F92"/>
    <w:rPr>
      <w:b/>
      <w:bCs/>
    </w:rPr>
  </w:style>
  <w:style w:type="paragraph" w:customStyle="1" w:styleId="m6909111199263803523msolistparagraph">
    <w:name w:val="m_6909111199263803523msolistparagraph"/>
    <w:basedOn w:val="Normal"/>
    <w:rsid w:val="003469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1466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sevilla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Usuario de Windows</cp:lastModifiedBy>
  <cp:revision>5</cp:revision>
  <dcterms:created xsi:type="dcterms:W3CDTF">2017-11-05T18:28:00Z</dcterms:created>
  <dcterms:modified xsi:type="dcterms:W3CDTF">2018-04-12T10:57:00Z</dcterms:modified>
</cp:coreProperties>
</file>