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BA" w:rsidRDefault="00BA28BA"/>
    <w:p w:rsidR="003C029B" w:rsidRDefault="003C029B"/>
    <w:p w:rsidR="00A9263C" w:rsidRDefault="00A9263C"/>
    <w:p w:rsidR="00A9263C" w:rsidRDefault="00A9263C"/>
    <w:p w:rsidR="00A9263C" w:rsidRDefault="00A9263C"/>
    <w:p w:rsidR="00507333" w:rsidRPr="008F4324" w:rsidRDefault="00961CAF" w:rsidP="005073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AUTORIZACIÓN PARA INCLU</w:t>
      </w:r>
      <w:r w:rsidR="00507333" w:rsidRPr="008F4324">
        <w:rPr>
          <w:rFonts w:ascii="Times New Roman" w:hAnsi="Times New Roman" w:cs="Times New Roman"/>
          <w:i/>
          <w:sz w:val="32"/>
          <w:szCs w:val="32"/>
        </w:rPr>
        <w:t>S</w:t>
      </w:r>
      <w:r>
        <w:rPr>
          <w:rFonts w:ascii="Times New Roman" w:hAnsi="Times New Roman" w:cs="Times New Roman"/>
          <w:i/>
          <w:sz w:val="32"/>
          <w:szCs w:val="32"/>
        </w:rPr>
        <w:t>I</w:t>
      </w:r>
      <w:r w:rsidR="00507333" w:rsidRPr="008F4324">
        <w:rPr>
          <w:rFonts w:ascii="Times New Roman" w:hAnsi="Times New Roman" w:cs="Times New Roman"/>
          <w:i/>
          <w:sz w:val="32"/>
          <w:szCs w:val="32"/>
        </w:rPr>
        <w:t>ÓN EN EL REPOSITORIO DOCUMENTAL GREDOS</w:t>
      </w:r>
    </w:p>
    <w:p w:rsidR="00507333" w:rsidRPr="008F4324" w:rsidRDefault="00507333" w:rsidP="005073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sz w:val="20"/>
          <w:szCs w:val="20"/>
        </w:rPr>
      </w:pPr>
      <w:r w:rsidRPr="008F4324">
        <w:rPr>
          <w:rFonts w:ascii="Times New Roman" w:hAnsi="Times New Roman" w:cs="Times New Roman"/>
          <w:sz w:val="20"/>
          <w:szCs w:val="20"/>
        </w:rPr>
        <w:t>Según el art. 9 del Reglamento de Trabajos de Fin de Grado y Fin de Master de la Universidad de Salamanca, los TFG/TFM evaluados con una calificación numérica de 9 o superior, merecerán la incorporación de la copia en formato digital al Repositorio Institucional con acceso abierto. Para ello se contará con la autorización expresa de los titulares de la propiedad intelectual o industrial de dicho TFG/TFM y se salvaguardarán siempre los derechos de propiedad intelectual.</w:t>
      </w:r>
    </w:p>
    <w:p w:rsidR="00AB389F" w:rsidRPr="008F4324" w:rsidRDefault="00AB389F" w:rsidP="005073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7333" w:rsidRPr="008F4324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507333" w:rsidRPr="008F4324" w:rsidRDefault="00507333" w:rsidP="00507333">
      <w:pPr>
        <w:jc w:val="both"/>
        <w:rPr>
          <w:rFonts w:ascii="Times New Roman" w:hAnsi="Times New Roman" w:cs="Times New Roman"/>
          <w:b/>
        </w:rPr>
      </w:pPr>
      <w:r w:rsidRPr="008F4324">
        <w:rPr>
          <w:rFonts w:ascii="Times New Roman" w:hAnsi="Times New Roman" w:cs="Times New Roman"/>
          <w:b/>
        </w:rPr>
        <w:t>D./Dª__________________________________________________________________</w:t>
      </w: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  <w:r w:rsidRPr="008F4324">
        <w:rPr>
          <w:rFonts w:ascii="Times New Roman" w:hAnsi="Times New Roman" w:cs="Times New Roman"/>
          <w:b/>
        </w:rPr>
        <w:t>DNI________________</w:t>
      </w: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Correo electrónico</w:t>
      </w:r>
      <w:r w:rsidRPr="008F4324">
        <w:rPr>
          <w:rFonts w:ascii="Times New Roman" w:hAnsi="Times New Roman" w:cs="Times New Roman"/>
          <w:b/>
        </w:rPr>
        <w:t>________________</w:t>
      </w: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  <w:r w:rsidRPr="008F4324">
        <w:rPr>
          <w:rFonts w:ascii="Times New Roman" w:hAnsi="Times New Roman" w:cs="Times New Roman"/>
          <w:b/>
        </w:rPr>
        <w:t>AUTORIZO</w:t>
      </w:r>
      <w:r>
        <w:rPr>
          <w:rFonts w:ascii="Times New Roman" w:hAnsi="Times New Roman" w:cs="Times New Roman"/>
          <w:b/>
        </w:rPr>
        <w:t xml:space="preserve"> que el Trabajo Fin de Grado</w:t>
      </w:r>
      <w:r w:rsidRPr="008F4324">
        <w:rPr>
          <w:rFonts w:ascii="Times New Roman" w:hAnsi="Times New Roman" w:cs="Times New Roman"/>
          <w:b/>
        </w:rPr>
        <w:t xml:space="preserve"> titulado:</w:t>
      </w:r>
    </w:p>
    <w:p w:rsidR="00AB389F" w:rsidRPr="008F4324" w:rsidRDefault="00AB389F" w:rsidP="00507333">
      <w:pPr>
        <w:jc w:val="both"/>
        <w:rPr>
          <w:rFonts w:ascii="Times New Roman" w:hAnsi="Times New Roman" w:cs="Times New Roman"/>
          <w:b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F4324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</w:t>
      </w:r>
    </w:p>
    <w:p w:rsidR="00507333" w:rsidRPr="008F4324" w:rsidRDefault="00507333" w:rsidP="0050733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507333" w:rsidRPr="008F4324" w:rsidRDefault="00507333" w:rsidP="00507333">
      <w:pPr>
        <w:jc w:val="both"/>
        <w:rPr>
          <w:rFonts w:ascii="Times New Roman" w:hAnsi="Times New Roman" w:cs="Times New Roman"/>
          <w:b/>
        </w:rPr>
      </w:pPr>
      <w:r w:rsidRPr="008F4324">
        <w:rPr>
          <w:rFonts w:ascii="Times New Roman" w:hAnsi="Times New Roman" w:cs="Times New Roman"/>
          <w:b/>
        </w:rPr>
        <w:t>Y evaluado con una calificación numérica de 9 o superior, sea incorporado al Repositorio Documental de la Universidad de Salamanca.</w:t>
      </w: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AB389F" w:rsidRDefault="00AB389F" w:rsidP="00507333">
      <w:pPr>
        <w:jc w:val="both"/>
        <w:rPr>
          <w:rFonts w:ascii="Times New Roman" w:hAnsi="Times New Roman" w:cs="Times New Roman"/>
          <w:b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Salamanca, a ___ de _________ </w:t>
      </w:r>
      <w:proofErr w:type="spellStart"/>
      <w:r>
        <w:rPr>
          <w:rFonts w:ascii="Times New Roman" w:hAnsi="Times New Roman" w:cs="Times New Roman"/>
          <w:b/>
        </w:rPr>
        <w:t>de</w:t>
      </w:r>
      <w:proofErr w:type="spellEnd"/>
      <w:r>
        <w:rPr>
          <w:rFonts w:ascii="Times New Roman" w:hAnsi="Times New Roman" w:cs="Times New Roman"/>
          <w:b/>
        </w:rPr>
        <w:t xml:space="preserve"> _____</w:t>
      </w: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507333" w:rsidRDefault="00507333" w:rsidP="00507333">
      <w:pPr>
        <w:jc w:val="both"/>
        <w:rPr>
          <w:rFonts w:ascii="Times New Roman" w:hAnsi="Times New Roman" w:cs="Times New Roman"/>
          <w:b/>
        </w:rPr>
      </w:pPr>
    </w:p>
    <w:p w:rsidR="00AB389F" w:rsidRDefault="00507333" w:rsidP="005073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07333" w:rsidRPr="008F4324" w:rsidRDefault="00507333" w:rsidP="00AB389F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Fdo.:</w:t>
      </w:r>
    </w:p>
    <w:p w:rsidR="003445C6" w:rsidRPr="003A4985" w:rsidRDefault="003445C6"/>
    <w:sectPr w:rsidR="003445C6" w:rsidRPr="003A4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D3" w:rsidRDefault="00F649D3" w:rsidP="00755244">
      <w:r>
        <w:separator/>
      </w:r>
    </w:p>
  </w:endnote>
  <w:endnote w:type="continuationSeparator" w:id="0">
    <w:p w:rsidR="00F649D3" w:rsidRDefault="00F649D3" w:rsidP="0075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3C" w:rsidRDefault="00917E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149822"/>
      <w:docPartObj>
        <w:docPartGallery w:val="Page Numbers (Bottom of Page)"/>
        <w:docPartUnique/>
      </w:docPartObj>
    </w:sdtPr>
    <w:sdtEndPr/>
    <w:sdtContent>
      <w:p w:rsidR="00556792" w:rsidRDefault="005567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C1">
          <w:rPr>
            <w:noProof/>
          </w:rPr>
          <w:t>1</w:t>
        </w:r>
        <w:r>
          <w:fldChar w:fldCharType="end"/>
        </w:r>
      </w:p>
    </w:sdtContent>
  </w:sdt>
  <w:p w:rsidR="00556792" w:rsidRDefault="00556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3C" w:rsidRDefault="00917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D3" w:rsidRDefault="00F649D3" w:rsidP="00755244">
      <w:r>
        <w:separator/>
      </w:r>
    </w:p>
  </w:footnote>
  <w:footnote w:type="continuationSeparator" w:id="0">
    <w:p w:rsidR="00F649D3" w:rsidRDefault="00F649D3" w:rsidP="0075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3C" w:rsidRDefault="00917E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44" w:rsidRDefault="00755244">
    <w:pPr>
      <w:pStyle w:val="Encabezado"/>
    </w:pPr>
  </w:p>
  <w:p w:rsidR="009E58C1" w:rsidRPr="009E58C1" w:rsidRDefault="00755244" w:rsidP="009E58C1">
    <w:pPr>
      <w:pStyle w:val="Encabezado"/>
      <w:ind w:left="4320" w:firstLine="636"/>
      <w:jc w:val="center"/>
      <w:rPr>
        <w:rFonts w:ascii="Times New Roman" w:eastAsia="Times New Roman" w:hAnsi="Times New Roman" w:cs="Times New Roman"/>
        <w:b/>
        <w:caps/>
        <w:color w:val="FF0000"/>
        <w:sz w:val="20"/>
        <w:szCs w:val="20"/>
        <w:lang w:eastAsia="es-ES"/>
      </w:rPr>
    </w:pPr>
    <w:r>
      <w:tab/>
    </w:r>
    <w:r w:rsidR="00C45907" w:rsidRPr="009C510E">
      <w:rPr>
        <w:rFonts w:ascii="Trebuchet MS" w:hAnsi="Trebuchet MS"/>
        <w:sz w:val="16"/>
        <w:szCs w:val="16"/>
      </w:rPr>
      <w:t xml:space="preserve"> </w:t>
    </w:r>
    <w:r w:rsidR="009E58C1" w:rsidRPr="009E58C1">
      <w:rPr>
        <w:rFonts w:ascii="Times New Roman" w:eastAsia="Times New Roman" w:hAnsi="Times New Roman" w:cs="Times New Roman"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73F02DAD" wp14:editId="60152D2C">
          <wp:simplePos x="0" y="0"/>
          <wp:positionH relativeFrom="column">
            <wp:posOffset>-795655</wp:posOffset>
          </wp:positionH>
          <wp:positionV relativeFrom="paragraph">
            <wp:posOffset>-514350</wp:posOffset>
          </wp:positionV>
          <wp:extent cx="1444625" cy="1114425"/>
          <wp:effectExtent l="0" t="0" r="317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C1" w:rsidRPr="009E58C1">
      <w:rPr>
        <w:rFonts w:ascii="Times New Roman" w:eastAsia="Times New Roman" w:hAnsi="Times New Roman" w:cs="Times New Roman"/>
        <w:b/>
        <w:caps/>
        <w:color w:val="FF0000"/>
        <w:sz w:val="20"/>
        <w:szCs w:val="20"/>
        <w:lang w:eastAsia="es-ES"/>
      </w:rPr>
      <w:t xml:space="preserve">MÁSTER EN PATRIMONIO </w:t>
    </w:r>
    <w:bookmarkStart w:id="0" w:name="_GoBack"/>
    <w:bookmarkEnd w:id="0"/>
    <w:r w:rsidR="009E58C1" w:rsidRPr="009E58C1">
      <w:rPr>
        <w:rFonts w:ascii="Times New Roman" w:eastAsia="Times New Roman" w:hAnsi="Times New Roman" w:cs="Times New Roman"/>
        <w:b/>
        <w:caps/>
        <w:color w:val="FF0000"/>
        <w:sz w:val="20"/>
        <w:szCs w:val="20"/>
        <w:lang w:eastAsia="es-ES"/>
      </w:rPr>
      <w:t>TEXTUAL Y HUMANIDADES DIGITALES</w:t>
    </w:r>
  </w:p>
  <w:p w:rsidR="009E58C1" w:rsidRPr="009E58C1" w:rsidRDefault="009E58C1" w:rsidP="009E58C1">
    <w:pPr>
      <w:tabs>
        <w:tab w:val="center" w:pos="4320"/>
        <w:tab w:val="right" w:pos="8504"/>
      </w:tabs>
      <w:ind w:left="4320"/>
      <w:jc w:val="center"/>
      <w:rPr>
        <w:rFonts w:ascii="Times New Roman" w:eastAsia="Times New Roman" w:hAnsi="Times New Roman" w:cs="Times New Roman"/>
        <w:sz w:val="16"/>
        <w:szCs w:val="16"/>
        <w:lang w:val="es-ES"/>
      </w:rPr>
    </w:pPr>
    <w:r w:rsidRPr="009E58C1">
      <w:rPr>
        <w:rFonts w:ascii="Times New Roman" w:eastAsia="Times New Roman" w:hAnsi="Times New Roman" w:cs="Times New Roman"/>
        <w:sz w:val="16"/>
        <w:szCs w:val="16"/>
        <w:lang w:val="es-ES"/>
      </w:rPr>
      <w:t>IEMYR (Instituto de estudios Medievales y Renacentistas. Universidad de Salamanca</w:t>
    </w:r>
  </w:p>
  <w:p w:rsidR="00755244" w:rsidRPr="009C510E" w:rsidRDefault="00755244" w:rsidP="009E58C1">
    <w:pPr>
      <w:pStyle w:val="Encabezado"/>
      <w:rPr>
        <w:rFonts w:ascii="Trebuchet MS" w:hAnsi="Trebuchet MS"/>
        <w:sz w:val="16"/>
        <w:szCs w:val="16"/>
      </w:rPr>
    </w:pPr>
  </w:p>
  <w:p w:rsidR="00C45907" w:rsidRPr="009C510E" w:rsidRDefault="00C45907">
    <w:pPr>
      <w:pStyle w:val="Encabezado"/>
      <w:rPr>
        <w:rFonts w:ascii="Trebuchet MS" w:hAnsi="Trebuchet MS"/>
        <w:sz w:val="16"/>
        <w:szCs w:val="16"/>
      </w:rPr>
    </w:pPr>
    <w:r w:rsidRPr="009C510E">
      <w:rPr>
        <w:rFonts w:ascii="Trebuchet MS" w:hAnsi="Trebuchet MS"/>
        <w:sz w:val="16"/>
        <w:szCs w:val="16"/>
      </w:rPr>
      <w:t xml:space="preserve">                                                                                                                       </w:t>
    </w:r>
    <w:r w:rsidR="009C510E">
      <w:rPr>
        <w:rFonts w:ascii="Trebuchet MS" w:hAnsi="Trebuchet MS"/>
        <w:sz w:val="16"/>
        <w:szCs w:val="16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3C" w:rsidRDefault="00917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4"/>
    <w:rsid w:val="002950C0"/>
    <w:rsid w:val="003445C6"/>
    <w:rsid w:val="003A4985"/>
    <w:rsid w:val="003B7D2D"/>
    <w:rsid w:val="003C029B"/>
    <w:rsid w:val="004851EB"/>
    <w:rsid w:val="00485292"/>
    <w:rsid w:val="00507333"/>
    <w:rsid w:val="00556792"/>
    <w:rsid w:val="00576CF1"/>
    <w:rsid w:val="006B1F09"/>
    <w:rsid w:val="006D2D46"/>
    <w:rsid w:val="006E233E"/>
    <w:rsid w:val="00700773"/>
    <w:rsid w:val="00755244"/>
    <w:rsid w:val="00905301"/>
    <w:rsid w:val="00917E3C"/>
    <w:rsid w:val="00961CAF"/>
    <w:rsid w:val="009677B4"/>
    <w:rsid w:val="009C510E"/>
    <w:rsid w:val="009E58C1"/>
    <w:rsid w:val="00A5661F"/>
    <w:rsid w:val="00A66312"/>
    <w:rsid w:val="00A9263C"/>
    <w:rsid w:val="00AB389F"/>
    <w:rsid w:val="00BA1921"/>
    <w:rsid w:val="00BA28BA"/>
    <w:rsid w:val="00C45907"/>
    <w:rsid w:val="00DA2383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5D8B9-CDA8-4204-BB6D-5287791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33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E233E"/>
    <w:pPr>
      <w:keepNext/>
      <w:outlineLvl w:val="0"/>
    </w:pPr>
    <w:rPr>
      <w:rFonts w:ascii="Arial Narrow" w:eastAsia="Times New Roman" w:hAnsi="Arial Narrow" w:cs="Times New Roman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244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5244"/>
  </w:style>
  <w:style w:type="paragraph" w:styleId="Piedepgina">
    <w:name w:val="footer"/>
    <w:basedOn w:val="Normal"/>
    <w:link w:val="PiedepginaCar"/>
    <w:uiPriority w:val="99"/>
    <w:unhideWhenUsed/>
    <w:rsid w:val="00755244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244"/>
  </w:style>
  <w:style w:type="character" w:styleId="Hipervnculo">
    <w:name w:val="Hyperlink"/>
    <w:basedOn w:val="Fuentedeprrafopredeter"/>
    <w:uiPriority w:val="99"/>
    <w:unhideWhenUsed/>
    <w:rsid w:val="00C459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9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8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E233E"/>
    <w:rPr>
      <w:rFonts w:ascii="Arial Narrow" w:eastAsia="Times New Roman" w:hAnsi="Arial Narrow" w:cs="Times New Roman"/>
      <w:b/>
      <w:bCs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780D-362A-4111-9382-9494BA50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UserBilbio</dc:creator>
  <cp:keywords/>
  <dc:description/>
  <cp:lastModifiedBy>Jose Antonio Cordón Garcia</cp:lastModifiedBy>
  <cp:revision>2</cp:revision>
  <cp:lastPrinted>2015-10-28T09:39:00Z</cp:lastPrinted>
  <dcterms:created xsi:type="dcterms:W3CDTF">2018-06-06T18:26:00Z</dcterms:created>
  <dcterms:modified xsi:type="dcterms:W3CDTF">2018-06-06T18:26:00Z</dcterms:modified>
</cp:coreProperties>
</file>