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361F" w:rsidRDefault="0063361F" w:rsidP="0063361F">
      <w:pPr>
        <w:autoSpaceDE w:val="0"/>
        <w:autoSpaceDN w:val="0"/>
        <w:adjustRightInd w:val="0"/>
        <w:ind w:left="426"/>
        <w:rPr>
          <w:rFonts w:ascii="Verdana" w:hAnsi="Verdana"/>
          <w:b/>
          <w:color w:val="0F243E"/>
        </w:rPr>
      </w:pPr>
      <w:r>
        <w:rPr>
          <w:rFonts w:ascii="Verdana" w:hAnsi="Verdana"/>
          <w:b/>
          <w:noProof/>
          <w:color w:val="0F243E"/>
        </w:rPr>
        <w:drawing>
          <wp:anchor distT="0" distB="0" distL="114300" distR="114300" simplePos="0" relativeHeight="251659264" behindDoc="1" locked="0" layoutInCell="1" allowOverlap="1">
            <wp:simplePos x="0" y="0"/>
            <wp:positionH relativeFrom="column">
              <wp:posOffset>-752475</wp:posOffset>
            </wp:positionH>
            <wp:positionV relativeFrom="paragraph">
              <wp:posOffset>-779145</wp:posOffset>
            </wp:positionV>
            <wp:extent cx="1709420" cy="948690"/>
            <wp:effectExtent l="0" t="0" r="5080" b="3810"/>
            <wp:wrapNone/>
            <wp:docPr id="2" name="Imagen 2" descr="C:\Users\usuario\Pictures\logo uni y 800 año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uario\Pictures\logo uni y 800 años.t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9420" cy="948690"/>
                    </a:xfrm>
                    <a:prstGeom prst="rect">
                      <a:avLst/>
                    </a:prstGeom>
                    <a:noFill/>
                    <a:ln>
                      <a:noFill/>
                    </a:ln>
                  </pic:spPr>
                </pic:pic>
              </a:graphicData>
            </a:graphic>
          </wp:anchor>
        </w:drawing>
      </w:r>
    </w:p>
    <w:p w:rsidR="0063361F" w:rsidRDefault="0063361F" w:rsidP="0063361F">
      <w:pPr>
        <w:autoSpaceDE w:val="0"/>
        <w:autoSpaceDN w:val="0"/>
        <w:adjustRightInd w:val="0"/>
        <w:ind w:left="426"/>
        <w:rPr>
          <w:rFonts w:ascii="Verdana" w:hAnsi="Verdana"/>
          <w:b/>
          <w:color w:val="0F243E"/>
        </w:rPr>
      </w:pPr>
    </w:p>
    <w:p w:rsidR="0063361F" w:rsidRDefault="0063361F" w:rsidP="0063361F">
      <w:pPr>
        <w:autoSpaceDE w:val="0"/>
        <w:autoSpaceDN w:val="0"/>
        <w:adjustRightInd w:val="0"/>
        <w:ind w:left="426"/>
        <w:rPr>
          <w:rFonts w:ascii="Verdana" w:hAnsi="Verdana"/>
          <w:b/>
          <w:color w:val="0F243E"/>
        </w:rPr>
      </w:pPr>
      <w:r>
        <w:rPr>
          <w:rFonts w:ascii="Verdana" w:hAnsi="Verdana"/>
          <w:b/>
          <w:color w:val="0F243E"/>
        </w:rPr>
        <w:t>ANEXO VII</w:t>
      </w:r>
    </w:p>
    <w:p w:rsidR="0063361F" w:rsidRDefault="0063361F" w:rsidP="0063361F">
      <w:pPr>
        <w:autoSpaceDE w:val="0"/>
        <w:autoSpaceDN w:val="0"/>
        <w:adjustRightInd w:val="0"/>
        <w:jc w:val="center"/>
        <w:rPr>
          <w:rFonts w:ascii="Verdana" w:hAnsi="Verdana"/>
          <w:b/>
          <w:color w:val="0F243E"/>
        </w:rPr>
      </w:pPr>
    </w:p>
    <w:p w:rsidR="0063361F" w:rsidRDefault="0063361F" w:rsidP="0063361F">
      <w:pPr>
        <w:autoSpaceDE w:val="0"/>
        <w:autoSpaceDN w:val="0"/>
        <w:adjustRightInd w:val="0"/>
        <w:jc w:val="center"/>
        <w:rPr>
          <w:rFonts w:ascii="Verdana" w:hAnsi="Verdana"/>
          <w:b/>
          <w:color w:val="0F243E"/>
        </w:rPr>
      </w:pPr>
    </w:p>
    <w:p w:rsidR="0063361F" w:rsidRDefault="0063361F" w:rsidP="0063361F">
      <w:pPr>
        <w:autoSpaceDE w:val="0"/>
        <w:autoSpaceDN w:val="0"/>
        <w:adjustRightInd w:val="0"/>
        <w:jc w:val="center"/>
        <w:rPr>
          <w:rFonts w:ascii="Verdana" w:hAnsi="Verdana"/>
          <w:b/>
          <w:color w:val="FF0000"/>
        </w:rPr>
      </w:pPr>
      <w:r>
        <w:rPr>
          <w:rFonts w:ascii="Verdana" w:hAnsi="Verdana"/>
          <w:b/>
          <w:color w:val="0F243E"/>
        </w:rPr>
        <w:t>TRABAJO DE FIN DE GRADO</w:t>
      </w:r>
    </w:p>
    <w:p w:rsidR="0063361F" w:rsidRDefault="0063361F" w:rsidP="0063361F">
      <w:pPr>
        <w:autoSpaceDE w:val="0"/>
        <w:autoSpaceDN w:val="0"/>
        <w:adjustRightInd w:val="0"/>
        <w:jc w:val="center"/>
        <w:rPr>
          <w:rFonts w:ascii="Verdana" w:hAnsi="Verdana"/>
          <w:b/>
          <w:color w:val="FF0000"/>
        </w:rPr>
      </w:pPr>
    </w:p>
    <w:p w:rsidR="0063361F" w:rsidRPr="00552714" w:rsidRDefault="0063361F" w:rsidP="0063361F">
      <w:pPr>
        <w:pBdr>
          <w:top w:val="single" w:sz="4" w:space="1" w:color="auto"/>
          <w:left w:val="single" w:sz="4" w:space="4" w:color="auto"/>
          <w:bottom w:val="single" w:sz="4" w:space="6" w:color="auto"/>
          <w:right w:val="single" w:sz="4" w:space="4" w:color="auto"/>
        </w:pBdr>
        <w:shd w:val="clear" w:color="auto" w:fill="17365D"/>
        <w:autoSpaceDE w:val="0"/>
        <w:autoSpaceDN w:val="0"/>
        <w:adjustRightInd w:val="0"/>
        <w:jc w:val="center"/>
        <w:rPr>
          <w:rFonts w:ascii="Verdana" w:hAnsi="Verdana"/>
          <w:b/>
          <w:color w:val="FFFFFF"/>
        </w:rPr>
      </w:pPr>
      <w:r>
        <w:rPr>
          <w:rFonts w:ascii="Verdana" w:hAnsi="Verdana"/>
          <w:b/>
          <w:color w:val="FFFFFF"/>
        </w:rPr>
        <w:t>INFORME DE LA COMISIÓN EVALUADORA</w:t>
      </w:r>
    </w:p>
    <w:p w:rsidR="0063361F" w:rsidRDefault="0063361F" w:rsidP="0063361F">
      <w:pPr>
        <w:jc w:val="center"/>
      </w:pPr>
    </w:p>
    <w:p w:rsidR="0063361F" w:rsidRDefault="0063361F" w:rsidP="0063361F">
      <w:pPr>
        <w:jc w:val="center"/>
      </w:pPr>
    </w:p>
    <w:tbl>
      <w:tblPr>
        <w:tblW w:w="8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4"/>
        <w:gridCol w:w="5174"/>
      </w:tblGrid>
      <w:tr w:rsidR="0063361F" w:rsidRPr="00947A64" w:rsidTr="00D77A24">
        <w:trPr>
          <w:trHeight w:val="432"/>
          <w:jc w:val="center"/>
        </w:trPr>
        <w:tc>
          <w:tcPr>
            <w:tcW w:w="8218" w:type="dxa"/>
            <w:gridSpan w:val="2"/>
            <w:shd w:val="clear" w:color="auto" w:fill="B4C6E7" w:themeFill="accent5" w:themeFillTint="66"/>
            <w:vAlign w:val="center"/>
          </w:tcPr>
          <w:p w:rsidR="0063361F" w:rsidRPr="00947A64" w:rsidRDefault="0063361F" w:rsidP="00D77A24">
            <w:pPr>
              <w:ind w:left="-15"/>
              <w:jc w:val="center"/>
              <w:rPr>
                <w:rFonts w:ascii="Arial" w:hAnsi="Arial" w:cs="Arial"/>
                <w:sz w:val="18"/>
                <w:szCs w:val="18"/>
                <w:lang w:eastAsia="es-ES_tradnl"/>
              </w:rPr>
            </w:pPr>
            <w:r w:rsidRPr="00947A64">
              <w:rPr>
                <w:rFonts w:ascii="Arial" w:hAnsi="Arial" w:cs="Arial"/>
                <w:b/>
                <w:sz w:val="18"/>
                <w:szCs w:val="18"/>
              </w:rPr>
              <w:t xml:space="preserve">DATOS DEL </w:t>
            </w:r>
            <w:r>
              <w:rPr>
                <w:rFonts w:ascii="Arial" w:hAnsi="Arial" w:cs="Arial"/>
                <w:b/>
                <w:sz w:val="18"/>
                <w:szCs w:val="18"/>
              </w:rPr>
              <w:t>TRABAJO FIN DE GRADO</w:t>
            </w:r>
          </w:p>
        </w:tc>
      </w:tr>
      <w:tr w:rsidR="0063361F" w:rsidRPr="00947A64" w:rsidTr="00D77A24">
        <w:trPr>
          <w:trHeight w:val="454"/>
          <w:jc w:val="center"/>
        </w:trPr>
        <w:tc>
          <w:tcPr>
            <w:tcW w:w="3044" w:type="dxa"/>
            <w:vAlign w:val="center"/>
          </w:tcPr>
          <w:p w:rsidR="0063361F" w:rsidRPr="00947A64" w:rsidRDefault="0063361F" w:rsidP="00D77A24">
            <w:pPr>
              <w:ind w:left="-15"/>
              <w:rPr>
                <w:rFonts w:ascii="Arial" w:hAnsi="Arial" w:cs="Arial"/>
                <w:sz w:val="18"/>
                <w:szCs w:val="18"/>
                <w:lang w:eastAsia="es-ES_tradnl"/>
              </w:rPr>
            </w:pPr>
            <w:r>
              <w:rPr>
                <w:rFonts w:ascii="Arial" w:hAnsi="Arial" w:cs="Arial"/>
                <w:sz w:val="18"/>
                <w:szCs w:val="18"/>
                <w:lang w:eastAsia="es-ES_tradnl"/>
              </w:rPr>
              <w:t>Centro</w:t>
            </w:r>
          </w:p>
        </w:tc>
        <w:tc>
          <w:tcPr>
            <w:tcW w:w="5174" w:type="dxa"/>
          </w:tcPr>
          <w:p w:rsidR="0063361F" w:rsidRPr="00947A64" w:rsidRDefault="0063361F" w:rsidP="00D77A24">
            <w:pPr>
              <w:ind w:left="-15"/>
              <w:jc w:val="center"/>
              <w:rPr>
                <w:rFonts w:ascii="Arial" w:hAnsi="Arial" w:cs="Arial"/>
                <w:sz w:val="18"/>
                <w:szCs w:val="18"/>
                <w:lang w:eastAsia="es-ES_tradnl"/>
              </w:rPr>
            </w:pPr>
          </w:p>
        </w:tc>
      </w:tr>
      <w:tr w:rsidR="0063361F" w:rsidRPr="00947A64" w:rsidTr="00D77A24">
        <w:trPr>
          <w:trHeight w:val="454"/>
          <w:jc w:val="center"/>
        </w:trPr>
        <w:tc>
          <w:tcPr>
            <w:tcW w:w="3044" w:type="dxa"/>
            <w:vAlign w:val="center"/>
          </w:tcPr>
          <w:p w:rsidR="0063361F" w:rsidRPr="00947A64" w:rsidRDefault="0063361F" w:rsidP="00D77A24">
            <w:pPr>
              <w:ind w:left="-15"/>
              <w:rPr>
                <w:rFonts w:ascii="Arial" w:hAnsi="Arial" w:cs="Arial"/>
                <w:sz w:val="18"/>
                <w:szCs w:val="18"/>
                <w:lang w:eastAsia="es-ES_tradnl"/>
              </w:rPr>
            </w:pPr>
            <w:r>
              <w:rPr>
                <w:rFonts w:ascii="Arial" w:hAnsi="Arial" w:cs="Arial"/>
                <w:sz w:val="18"/>
                <w:szCs w:val="18"/>
                <w:lang w:eastAsia="es-ES_tradnl"/>
              </w:rPr>
              <w:t>Titulación</w:t>
            </w:r>
          </w:p>
        </w:tc>
        <w:tc>
          <w:tcPr>
            <w:tcW w:w="5174" w:type="dxa"/>
          </w:tcPr>
          <w:p w:rsidR="0063361F" w:rsidRPr="00947A64" w:rsidRDefault="0063361F" w:rsidP="00D77A24">
            <w:pPr>
              <w:ind w:left="-15"/>
              <w:jc w:val="center"/>
              <w:rPr>
                <w:rFonts w:ascii="Arial" w:hAnsi="Arial" w:cs="Arial"/>
                <w:sz w:val="18"/>
                <w:szCs w:val="18"/>
                <w:lang w:eastAsia="es-ES_tradnl"/>
              </w:rPr>
            </w:pPr>
          </w:p>
        </w:tc>
      </w:tr>
      <w:tr w:rsidR="0063361F" w:rsidRPr="00947A64" w:rsidTr="00D77A24">
        <w:trPr>
          <w:trHeight w:val="454"/>
          <w:jc w:val="center"/>
        </w:trPr>
        <w:tc>
          <w:tcPr>
            <w:tcW w:w="3044" w:type="dxa"/>
            <w:vAlign w:val="center"/>
          </w:tcPr>
          <w:p w:rsidR="0063361F" w:rsidRPr="00947A64" w:rsidRDefault="0063361F" w:rsidP="00D77A24">
            <w:pPr>
              <w:ind w:left="-15"/>
              <w:rPr>
                <w:rFonts w:ascii="Arial" w:hAnsi="Arial" w:cs="Arial"/>
                <w:sz w:val="18"/>
                <w:szCs w:val="18"/>
                <w:lang w:eastAsia="es-ES_tradnl"/>
              </w:rPr>
            </w:pPr>
            <w:r>
              <w:rPr>
                <w:rFonts w:ascii="Arial" w:hAnsi="Arial" w:cs="Arial"/>
                <w:sz w:val="18"/>
                <w:szCs w:val="18"/>
                <w:lang w:eastAsia="es-ES_tradnl"/>
              </w:rPr>
              <w:t>Título del TFG</w:t>
            </w:r>
          </w:p>
        </w:tc>
        <w:tc>
          <w:tcPr>
            <w:tcW w:w="5174" w:type="dxa"/>
          </w:tcPr>
          <w:p w:rsidR="0063361F" w:rsidRPr="00947A64" w:rsidRDefault="0063361F" w:rsidP="00D77A24">
            <w:pPr>
              <w:ind w:left="-15"/>
              <w:jc w:val="center"/>
              <w:rPr>
                <w:rFonts w:ascii="Arial" w:hAnsi="Arial" w:cs="Arial"/>
                <w:sz w:val="18"/>
                <w:szCs w:val="18"/>
                <w:lang w:eastAsia="es-ES_tradnl"/>
              </w:rPr>
            </w:pPr>
          </w:p>
        </w:tc>
      </w:tr>
      <w:tr w:rsidR="0063361F" w:rsidRPr="00947A64" w:rsidTr="00D77A24">
        <w:trPr>
          <w:trHeight w:val="454"/>
          <w:jc w:val="center"/>
        </w:trPr>
        <w:tc>
          <w:tcPr>
            <w:tcW w:w="3044" w:type="dxa"/>
            <w:vAlign w:val="center"/>
          </w:tcPr>
          <w:p w:rsidR="0063361F" w:rsidRDefault="0063361F" w:rsidP="0063361F">
            <w:pPr>
              <w:ind w:left="-15"/>
              <w:rPr>
                <w:rFonts w:ascii="Arial" w:hAnsi="Arial" w:cs="Arial"/>
                <w:sz w:val="18"/>
                <w:szCs w:val="18"/>
                <w:lang w:eastAsia="es-ES_tradnl"/>
              </w:rPr>
            </w:pPr>
            <w:r>
              <w:rPr>
                <w:rFonts w:ascii="Arial" w:hAnsi="Arial" w:cs="Arial"/>
                <w:sz w:val="18"/>
                <w:szCs w:val="18"/>
                <w:lang w:eastAsia="es-ES_tradnl"/>
              </w:rPr>
              <w:t>Nombre del estudiante</w:t>
            </w:r>
          </w:p>
        </w:tc>
        <w:tc>
          <w:tcPr>
            <w:tcW w:w="5174" w:type="dxa"/>
          </w:tcPr>
          <w:p w:rsidR="0063361F" w:rsidRPr="00947A64" w:rsidRDefault="0063361F" w:rsidP="00D77A24">
            <w:pPr>
              <w:ind w:left="-15"/>
              <w:jc w:val="center"/>
              <w:rPr>
                <w:rFonts w:ascii="Arial" w:hAnsi="Arial" w:cs="Arial"/>
                <w:sz w:val="18"/>
                <w:szCs w:val="18"/>
                <w:lang w:eastAsia="es-ES_tradnl"/>
              </w:rPr>
            </w:pPr>
          </w:p>
        </w:tc>
      </w:tr>
      <w:tr w:rsidR="0063361F" w:rsidRPr="00947A64" w:rsidTr="00D77A24">
        <w:trPr>
          <w:trHeight w:val="454"/>
          <w:jc w:val="center"/>
        </w:trPr>
        <w:tc>
          <w:tcPr>
            <w:tcW w:w="3044" w:type="dxa"/>
            <w:vAlign w:val="center"/>
          </w:tcPr>
          <w:p w:rsidR="0063361F" w:rsidRDefault="0063361F" w:rsidP="0063361F">
            <w:pPr>
              <w:ind w:left="-15"/>
              <w:rPr>
                <w:rFonts w:ascii="Arial" w:hAnsi="Arial" w:cs="Arial"/>
                <w:sz w:val="18"/>
                <w:szCs w:val="18"/>
                <w:lang w:eastAsia="es-ES_tradnl"/>
              </w:rPr>
            </w:pPr>
            <w:r>
              <w:rPr>
                <w:rFonts w:ascii="Arial" w:hAnsi="Arial" w:cs="Arial"/>
                <w:sz w:val="18"/>
                <w:szCs w:val="18"/>
                <w:lang w:eastAsia="es-ES_tradnl"/>
              </w:rPr>
              <w:t>Nombre del tutor</w:t>
            </w:r>
          </w:p>
        </w:tc>
        <w:tc>
          <w:tcPr>
            <w:tcW w:w="5174" w:type="dxa"/>
          </w:tcPr>
          <w:p w:rsidR="0063361F" w:rsidRPr="00947A64" w:rsidRDefault="0063361F" w:rsidP="00D77A24">
            <w:pPr>
              <w:ind w:left="-15"/>
              <w:jc w:val="center"/>
              <w:rPr>
                <w:rFonts w:ascii="Arial" w:hAnsi="Arial" w:cs="Arial"/>
                <w:sz w:val="18"/>
                <w:szCs w:val="18"/>
                <w:lang w:eastAsia="es-ES_tradnl"/>
              </w:rPr>
            </w:pPr>
          </w:p>
        </w:tc>
      </w:tr>
      <w:tr w:rsidR="0063361F" w:rsidRPr="00947A64" w:rsidTr="0063361F">
        <w:trPr>
          <w:trHeight w:val="1211"/>
          <w:jc w:val="center"/>
        </w:trPr>
        <w:tc>
          <w:tcPr>
            <w:tcW w:w="3044" w:type="dxa"/>
            <w:vAlign w:val="center"/>
          </w:tcPr>
          <w:p w:rsidR="0063361F" w:rsidRDefault="0063361F" w:rsidP="00D77A24">
            <w:pPr>
              <w:ind w:left="-15"/>
              <w:rPr>
                <w:rFonts w:ascii="Arial" w:hAnsi="Arial" w:cs="Arial"/>
                <w:sz w:val="18"/>
                <w:szCs w:val="18"/>
                <w:lang w:eastAsia="es-ES_tradnl"/>
              </w:rPr>
            </w:pPr>
            <w:r>
              <w:rPr>
                <w:rFonts w:ascii="Arial" w:hAnsi="Arial" w:cs="Arial"/>
                <w:sz w:val="18"/>
                <w:szCs w:val="18"/>
                <w:lang w:eastAsia="es-ES_tradnl"/>
              </w:rPr>
              <w:t>Miembros de la Comisión Evaluadora</w:t>
            </w:r>
          </w:p>
        </w:tc>
        <w:tc>
          <w:tcPr>
            <w:tcW w:w="5174" w:type="dxa"/>
          </w:tcPr>
          <w:p w:rsidR="0063361F" w:rsidRPr="00947A64" w:rsidRDefault="0063361F" w:rsidP="00D77A24">
            <w:pPr>
              <w:ind w:left="-15"/>
              <w:jc w:val="center"/>
              <w:rPr>
                <w:rFonts w:ascii="Arial" w:hAnsi="Arial" w:cs="Arial"/>
                <w:sz w:val="18"/>
                <w:szCs w:val="18"/>
                <w:lang w:eastAsia="es-ES_tradnl"/>
              </w:rPr>
            </w:pPr>
          </w:p>
        </w:tc>
      </w:tr>
      <w:tr w:rsidR="0063361F" w:rsidRPr="00947A64" w:rsidTr="00D77A24">
        <w:trPr>
          <w:trHeight w:val="454"/>
          <w:jc w:val="center"/>
        </w:trPr>
        <w:tc>
          <w:tcPr>
            <w:tcW w:w="8218" w:type="dxa"/>
            <w:gridSpan w:val="2"/>
            <w:shd w:val="clear" w:color="auto" w:fill="B4C6E7" w:themeFill="accent5" w:themeFillTint="66"/>
            <w:vAlign w:val="center"/>
          </w:tcPr>
          <w:p w:rsidR="0063361F" w:rsidRDefault="0063361F" w:rsidP="00D77A24">
            <w:pPr>
              <w:spacing w:before="120" w:after="120"/>
              <w:ind w:left="-15"/>
              <w:jc w:val="center"/>
              <w:rPr>
                <w:rFonts w:ascii="Arial" w:hAnsi="Arial" w:cs="Arial"/>
                <w:sz w:val="18"/>
                <w:szCs w:val="18"/>
                <w:lang w:eastAsia="es-ES_tradnl"/>
              </w:rPr>
            </w:pPr>
            <w:r w:rsidRPr="00F05D54">
              <w:rPr>
                <w:rFonts w:ascii="Arial" w:hAnsi="Arial" w:cs="Arial"/>
                <w:b/>
                <w:sz w:val="18"/>
                <w:szCs w:val="18"/>
                <w:lang w:eastAsia="es-ES_tradnl"/>
              </w:rPr>
              <w:t>VALORACIÓN GENERAL CUALITATIVA DEL TFG PRESENTADO.</w:t>
            </w:r>
            <w:r>
              <w:rPr>
                <w:rFonts w:ascii="Arial" w:hAnsi="Arial" w:cs="Arial"/>
                <w:sz w:val="18"/>
                <w:szCs w:val="18"/>
                <w:lang w:eastAsia="es-ES_tradnl"/>
              </w:rPr>
              <w:t xml:space="preserve"> </w:t>
            </w:r>
            <w:r>
              <w:rPr>
                <w:rFonts w:ascii="Arial" w:hAnsi="Arial" w:cs="Arial"/>
                <w:sz w:val="18"/>
                <w:szCs w:val="18"/>
                <w:lang w:eastAsia="es-ES_tradnl"/>
              </w:rPr>
              <w:br/>
              <w:t>Informe libre (máximo 200 palabras)</w:t>
            </w:r>
          </w:p>
          <w:p w:rsidR="00BA6088" w:rsidRPr="00947A64" w:rsidRDefault="00BA6088" w:rsidP="00D77A24">
            <w:pPr>
              <w:spacing w:before="120" w:after="120"/>
              <w:ind w:left="-15"/>
              <w:jc w:val="center"/>
              <w:rPr>
                <w:rFonts w:ascii="Arial" w:hAnsi="Arial" w:cs="Arial"/>
                <w:sz w:val="18"/>
                <w:szCs w:val="18"/>
                <w:lang w:eastAsia="es-ES_tradnl"/>
              </w:rPr>
            </w:pPr>
            <w:r w:rsidRPr="00E94470">
              <w:rPr>
                <w:rFonts w:ascii="Arial" w:hAnsi="Arial" w:cs="Arial"/>
                <w:sz w:val="16"/>
                <w:szCs w:val="18"/>
                <w:lang w:eastAsia="es-ES_tradnl"/>
              </w:rPr>
              <w:t>*En caso de que el TFG tenga la calificación de suspenso, indicar aspectos a mejorar para la próxima convocatoria</w:t>
            </w:r>
            <w:bookmarkStart w:id="0" w:name="_GoBack"/>
            <w:bookmarkEnd w:id="0"/>
          </w:p>
        </w:tc>
      </w:tr>
      <w:tr w:rsidR="0063361F" w:rsidRPr="00947A64" w:rsidTr="0063361F">
        <w:trPr>
          <w:trHeight w:val="2699"/>
          <w:jc w:val="center"/>
        </w:trPr>
        <w:tc>
          <w:tcPr>
            <w:tcW w:w="8218" w:type="dxa"/>
            <w:gridSpan w:val="2"/>
            <w:vAlign w:val="center"/>
          </w:tcPr>
          <w:p w:rsidR="0063361F" w:rsidRPr="00947A64" w:rsidRDefault="0063361F" w:rsidP="00D77A24">
            <w:pPr>
              <w:ind w:left="-15"/>
              <w:jc w:val="center"/>
              <w:rPr>
                <w:rFonts w:ascii="Arial" w:hAnsi="Arial" w:cs="Arial"/>
                <w:sz w:val="18"/>
                <w:szCs w:val="18"/>
                <w:lang w:eastAsia="es-ES_tradnl"/>
              </w:rPr>
            </w:pPr>
          </w:p>
        </w:tc>
      </w:tr>
    </w:tbl>
    <w:p w:rsidR="0063361F" w:rsidRDefault="0063361F" w:rsidP="0063361F">
      <w:pPr>
        <w:jc w:val="center"/>
      </w:pPr>
    </w:p>
    <w:p w:rsidR="0063361F" w:rsidRDefault="0063361F" w:rsidP="0063361F">
      <w:pPr>
        <w:jc w:val="center"/>
      </w:pPr>
    </w:p>
    <w:tbl>
      <w:tblPr>
        <w:tblStyle w:val="Tablaconcuadrcula"/>
        <w:tblW w:w="0" w:type="auto"/>
        <w:tblInd w:w="2093" w:type="dxa"/>
        <w:tblLook w:val="04A0"/>
      </w:tblPr>
      <w:tblGrid>
        <w:gridCol w:w="2835"/>
        <w:gridCol w:w="1134"/>
      </w:tblGrid>
      <w:tr w:rsidR="0063361F" w:rsidTr="0063361F">
        <w:trPr>
          <w:trHeight w:val="533"/>
        </w:trPr>
        <w:tc>
          <w:tcPr>
            <w:tcW w:w="2835" w:type="dxa"/>
            <w:vAlign w:val="center"/>
          </w:tcPr>
          <w:p w:rsidR="0063361F" w:rsidRDefault="0063361F" w:rsidP="0063361F">
            <w:pPr>
              <w:jc w:val="center"/>
            </w:pPr>
            <w:r w:rsidRPr="00147CF4">
              <w:rPr>
                <w:b/>
              </w:rPr>
              <w:t xml:space="preserve">NOTA </w:t>
            </w:r>
            <w:r>
              <w:rPr>
                <w:b/>
              </w:rPr>
              <w:t>DE LA COMISIÓN EVALUADORA</w:t>
            </w:r>
          </w:p>
        </w:tc>
        <w:tc>
          <w:tcPr>
            <w:tcW w:w="1134" w:type="dxa"/>
          </w:tcPr>
          <w:p w:rsidR="0063361F" w:rsidRDefault="0063361F" w:rsidP="00D77A24">
            <w:pPr>
              <w:jc w:val="center"/>
            </w:pPr>
          </w:p>
        </w:tc>
      </w:tr>
    </w:tbl>
    <w:p w:rsidR="0063361F" w:rsidRDefault="0063361F" w:rsidP="0063361F">
      <w:pPr>
        <w:jc w:val="center"/>
      </w:pPr>
    </w:p>
    <w:p w:rsidR="0063361F" w:rsidRDefault="0063361F" w:rsidP="0063361F">
      <w:pPr>
        <w:jc w:val="center"/>
      </w:pPr>
      <w:proofErr w:type="gramStart"/>
      <w:r>
        <w:t>En …</w:t>
      </w:r>
      <w:proofErr w:type="gramEnd"/>
      <w:r>
        <w:t xml:space="preserve">……………………, a .... </w:t>
      </w:r>
      <w:proofErr w:type="gramStart"/>
      <w:r>
        <w:t>de</w:t>
      </w:r>
      <w:proofErr w:type="gramEnd"/>
      <w:r>
        <w:t xml:space="preserve"> ……. de  20……</w:t>
      </w:r>
    </w:p>
    <w:p w:rsidR="0063361F" w:rsidRDefault="0063361F" w:rsidP="0063361F">
      <w:pPr>
        <w:jc w:val="center"/>
      </w:pPr>
    </w:p>
    <w:p w:rsidR="0063361F" w:rsidRDefault="0063361F" w:rsidP="0063361F">
      <w:pPr>
        <w:jc w:val="center"/>
      </w:pPr>
    </w:p>
    <w:p w:rsidR="0063361F" w:rsidRDefault="0063361F" w:rsidP="0063361F">
      <w:pPr>
        <w:jc w:val="center"/>
      </w:pPr>
    </w:p>
    <w:p w:rsidR="0063361F" w:rsidRDefault="0063361F" w:rsidP="0063361F">
      <w:pPr>
        <w:jc w:val="center"/>
      </w:pPr>
    </w:p>
    <w:p w:rsidR="0063361F" w:rsidRDefault="0063361F" w:rsidP="0063361F">
      <w:pPr>
        <w:jc w:val="center"/>
      </w:pPr>
    </w:p>
    <w:p w:rsidR="0063361F" w:rsidRDefault="0063361F" w:rsidP="0063361F">
      <w:pPr>
        <w:jc w:val="center"/>
      </w:pPr>
      <w:r>
        <w:t>Presidente Comisión                                                                    Secretario de la Comisión</w:t>
      </w:r>
    </w:p>
    <w:p w:rsidR="0063361F" w:rsidRDefault="0063361F" w:rsidP="0063361F">
      <w:pPr>
        <w:jc w:val="center"/>
      </w:pPr>
    </w:p>
    <w:p w:rsidR="0063361F" w:rsidRPr="00710310" w:rsidRDefault="0063361F" w:rsidP="0063361F">
      <w:pPr>
        <w:pStyle w:val="Default"/>
        <w:rPr>
          <w:b/>
          <w:bCs/>
          <w:szCs w:val="22"/>
        </w:rPr>
      </w:pPr>
      <w:r w:rsidRPr="00710310">
        <w:rPr>
          <w:b/>
          <w:bCs/>
          <w:szCs w:val="22"/>
        </w:rPr>
        <w:t xml:space="preserve">POR FAVOR, ANTES DE RELLENAR LA RÚBRICA DE EVALUACION QUE ENCONTRARÁS A CONTINUACIÓN, VALORA ESTOS TRES ASPECTOS DE CARÁCTER MÁS GENERAL Y EXCLUYENTE: </w:t>
      </w:r>
    </w:p>
    <w:p w:rsidR="0063361F" w:rsidRDefault="0063361F" w:rsidP="0063361F">
      <w:pPr>
        <w:pStyle w:val="Default"/>
        <w:rPr>
          <w:sz w:val="22"/>
          <w:szCs w:val="22"/>
        </w:rPr>
      </w:pPr>
    </w:p>
    <w:p w:rsidR="0063361F" w:rsidRDefault="0063361F" w:rsidP="0063361F">
      <w:pPr>
        <w:pStyle w:val="Default"/>
        <w:rPr>
          <w:sz w:val="22"/>
          <w:szCs w:val="22"/>
        </w:rPr>
      </w:pPr>
    </w:p>
    <w:p w:rsidR="0063361F" w:rsidRDefault="0063361F" w:rsidP="0063361F">
      <w:pPr>
        <w:pStyle w:val="Default"/>
        <w:rPr>
          <w:sz w:val="22"/>
          <w:szCs w:val="22"/>
        </w:rPr>
      </w:pPr>
      <w:r>
        <w:rPr>
          <w:b/>
          <w:bCs/>
          <w:sz w:val="22"/>
          <w:szCs w:val="22"/>
        </w:rPr>
        <w:t xml:space="preserve">1) ¿Hay evidencias de que el trabajo ha sido plagiado? </w:t>
      </w:r>
    </w:p>
    <w:p w:rsidR="0063361F" w:rsidRDefault="0063361F" w:rsidP="0063361F">
      <w:pPr>
        <w:pStyle w:val="Default"/>
        <w:rPr>
          <w:sz w:val="22"/>
          <w:szCs w:val="22"/>
        </w:rPr>
      </w:pPr>
    </w:p>
    <w:p w:rsidR="0063361F" w:rsidRDefault="0063361F" w:rsidP="0063361F">
      <w:pPr>
        <w:pStyle w:val="Default"/>
        <w:rPr>
          <w:sz w:val="22"/>
          <w:szCs w:val="22"/>
        </w:rPr>
      </w:pPr>
      <w:r>
        <w:rPr>
          <w:b/>
          <w:bCs/>
          <w:sz w:val="36"/>
          <w:szCs w:val="36"/>
        </w:rPr>
        <w:t xml:space="preserve">□ </w:t>
      </w:r>
      <w:r>
        <w:rPr>
          <w:b/>
          <w:bCs/>
          <w:sz w:val="22"/>
          <w:szCs w:val="22"/>
        </w:rPr>
        <w:t xml:space="preserve">Sí (en este caso, no seguir evaluando: el trabajo está suspenso) </w:t>
      </w:r>
    </w:p>
    <w:p w:rsidR="0063361F" w:rsidRDefault="0063361F" w:rsidP="0063361F">
      <w:pPr>
        <w:pStyle w:val="Default"/>
        <w:rPr>
          <w:b/>
          <w:bCs/>
          <w:sz w:val="22"/>
          <w:szCs w:val="22"/>
        </w:rPr>
      </w:pPr>
      <w:r>
        <w:rPr>
          <w:b/>
          <w:bCs/>
          <w:sz w:val="36"/>
          <w:szCs w:val="36"/>
        </w:rPr>
        <w:t xml:space="preserve">□ </w:t>
      </w:r>
      <w:r>
        <w:rPr>
          <w:b/>
          <w:bCs/>
          <w:sz w:val="22"/>
          <w:szCs w:val="22"/>
        </w:rPr>
        <w:t>No (seguir evaluando aplicando la rúbrica)</w:t>
      </w:r>
    </w:p>
    <w:p w:rsidR="0063361F" w:rsidRDefault="0063361F" w:rsidP="0063361F">
      <w:pPr>
        <w:pStyle w:val="Default"/>
        <w:rPr>
          <w:sz w:val="22"/>
          <w:szCs w:val="22"/>
        </w:rPr>
      </w:pPr>
    </w:p>
    <w:p w:rsidR="0063361F" w:rsidRDefault="0063361F" w:rsidP="0063361F">
      <w:pPr>
        <w:pStyle w:val="Default"/>
        <w:rPr>
          <w:sz w:val="22"/>
          <w:szCs w:val="22"/>
        </w:rPr>
      </w:pPr>
    </w:p>
    <w:p w:rsidR="0063361F" w:rsidRDefault="0063361F" w:rsidP="0063361F">
      <w:pPr>
        <w:pStyle w:val="Default"/>
        <w:rPr>
          <w:sz w:val="22"/>
          <w:szCs w:val="22"/>
        </w:rPr>
      </w:pPr>
    </w:p>
    <w:p w:rsidR="0063361F" w:rsidRDefault="0063361F" w:rsidP="00107767">
      <w:pPr>
        <w:pStyle w:val="Default"/>
        <w:jc w:val="both"/>
        <w:rPr>
          <w:sz w:val="22"/>
          <w:szCs w:val="22"/>
        </w:rPr>
      </w:pPr>
      <w:r>
        <w:rPr>
          <w:b/>
          <w:bCs/>
          <w:sz w:val="22"/>
          <w:szCs w:val="22"/>
        </w:rPr>
        <w:t xml:space="preserve">2) </w:t>
      </w:r>
      <w:r w:rsidR="00107767" w:rsidRPr="00107767">
        <w:rPr>
          <w:b/>
          <w:bCs/>
        </w:rPr>
        <w:t>¿El trabajo presenta deficiencias graves, errores de ortografía, acentuación</w:t>
      </w:r>
      <w:r w:rsidR="00107767">
        <w:rPr>
          <w:b/>
          <w:bCs/>
        </w:rPr>
        <w:t>,</w:t>
      </w:r>
      <w:r w:rsidR="00107767" w:rsidRPr="00107767">
        <w:rPr>
          <w:b/>
          <w:bCs/>
        </w:rPr>
        <w:t xml:space="preserve"> puntuación, redacción y de formato (no se cita correctamente, no se ajusta al número de páginas exigido, está mal estructurado, etc.)?</w:t>
      </w:r>
    </w:p>
    <w:p w:rsidR="0063361F" w:rsidRDefault="0063361F" w:rsidP="0063361F">
      <w:pPr>
        <w:pStyle w:val="Default"/>
        <w:rPr>
          <w:sz w:val="22"/>
          <w:szCs w:val="22"/>
        </w:rPr>
      </w:pPr>
    </w:p>
    <w:p w:rsidR="0063361F" w:rsidRDefault="0063361F" w:rsidP="0063361F">
      <w:pPr>
        <w:pStyle w:val="Default"/>
        <w:rPr>
          <w:sz w:val="22"/>
          <w:szCs w:val="22"/>
        </w:rPr>
      </w:pPr>
      <w:r>
        <w:rPr>
          <w:b/>
          <w:bCs/>
          <w:sz w:val="36"/>
          <w:szCs w:val="36"/>
        </w:rPr>
        <w:t xml:space="preserve">□ </w:t>
      </w:r>
      <w:r>
        <w:rPr>
          <w:b/>
          <w:bCs/>
          <w:sz w:val="22"/>
          <w:szCs w:val="22"/>
        </w:rPr>
        <w:t xml:space="preserve">Sí (en este caso, no seguir evaluando: el trabajo está suspenso) </w:t>
      </w:r>
    </w:p>
    <w:p w:rsidR="0063361F" w:rsidRDefault="0063361F" w:rsidP="0063361F">
      <w:pPr>
        <w:pStyle w:val="Default"/>
        <w:rPr>
          <w:sz w:val="22"/>
          <w:szCs w:val="22"/>
        </w:rPr>
      </w:pPr>
      <w:r>
        <w:rPr>
          <w:b/>
          <w:bCs/>
          <w:sz w:val="36"/>
          <w:szCs w:val="36"/>
        </w:rPr>
        <w:t xml:space="preserve">□ </w:t>
      </w:r>
      <w:r>
        <w:rPr>
          <w:b/>
          <w:bCs/>
          <w:sz w:val="22"/>
          <w:szCs w:val="22"/>
        </w:rPr>
        <w:t xml:space="preserve">Parcialmente: (seguir evaluando aplicando la rúbrica) </w:t>
      </w:r>
    </w:p>
    <w:p w:rsidR="0063361F" w:rsidRDefault="0063361F" w:rsidP="0063361F">
      <w:pPr>
        <w:pStyle w:val="Default"/>
        <w:rPr>
          <w:b/>
          <w:bCs/>
          <w:sz w:val="22"/>
          <w:szCs w:val="22"/>
        </w:rPr>
      </w:pPr>
      <w:r>
        <w:rPr>
          <w:b/>
          <w:bCs/>
          <w:sz w:val="36"/>
          <w:szCs w:val="36"/>
        </w:rPr>
        <w:t xml:space="preserve">□ </w:t>
      </w:r>
      <w:r>
        <w:rPr>
          <w:b/>
          <w:bCs/>
          <w:sz w:val="22"/>
          <w:szCs w:val="22"/>
        </w:rPr>
        <w:t xml:space="preserve">No (seguir evaluando aplicando la rúbrica) </w:t>
      </w:r>
    </w:p>
    <w:p w:rsidR="0063361F" w:rsidRDefault="0063361F" w:rsidP="0063361F">
      <w:pPr>
        <w:pStyle w:val="Default"/>
        <w:rPr>
          <w:sz w:val="22"/>
          <w:szCs w:val="22"/>
        </w:rPr>
      </w:pPr>
    </w:p>
    <w:p w:rsidR="0063361F" w:rsidRDefault="0063361F" w:rsidP="0063361F">
      <w:pPr>
        <w:pStyle w:val="Default"/>
        <w:rPr>
          <w:sz w:val="22"/>
          <w:szCs w:val="22"/>
        </w:rPr>
      </w:pPr>
    </w:p>
    <w:p w:rsidR="0063361F" w:rsidRDefault="0063361F" w:rsidP="0063361F">
      <w:pPr>
        <w:pStyle w:val="Default"/>
        <w:rPr>
          <w:sz w:val="22"/>
          <w:szCs w:val="22"/>
        </w:rPr>
      </w:pPr>
    </w:p>
    <w:p w:rsidR="0063361F" w:rsidRDefault="0063361F" w:rsidP="0063361F">
      <w:pPr>
        <w:pStyle w:val="Default"/>
        <w:rPr>
          <w:sz w:val="22"/>
          <w:szCs w:val="22"/>
        </w:rPr>
      </w:pPr>
      <w:r>
        <w:rPr>
          <w:b/>
          <w:bCs/>
          <w:sz w:val="22"/>
          <w:szCs w:val="22"/>
        </w:rPr>
        <w:t xml:space="preserve">3) ¿El trabajo se ajusta a los contenidos del grado? </w:t>
      </w:r>
    </w:p>
    <w:p w:rsidR="0063361F" w:rsidRDefault="0063361F" w:rsidP="0063361F">
      <w:pPr>
        <w:pStyle w:val="Default"/>
        <w:rPr>
          <w:sz w:val="22"/>
          <w:szCs w:val="22"/>
        </w:rPr>
      </w:pPr>
    </w:p>
    <w:p w:rsidR="0063361F" w:rsidRDefault="0063361F" w:rsidP="0063361F">
      <w:pPr>
        <w:pStyle w:val="Default"/>
        <w:rPr>
          <w:sz w:val="22"/>
          <w:szCs w:val="22"/>
        </w:rPr>
      </w:pPr>
      <w:r>
        <w:rPr>
          <w:b/>
          <w:bCs/>
          <w:sz w:val="36"/>
          <w:szCs w:val="36"/>
        </w:rPr>
        <w:t xml:space="preserve">□ </w:t>
      </w:r>
      <w:r>
        <w:rPr>
          <w:b/>
          <w:bCs/>
          <w:sz w:val="22"/>
          <w:szCs w:val="22"/>
        </w:rPr>
        <w:t xml:space="preserve">No (en este caso, no seguir evaluando: el trabajo está suspenso) </w:t>
      </w:r>
    </w:p>
    <w:p w:rsidR="0063361F" w:rsidRDefault="0063361F" w:rsidP="0063361F">
      <w:pPr>
        <w:pStyle w:val="Default"/>
        <w:rPr>
          <w:sz w:val="22"/>
          <w:szCs w:val="22"/>
        </w:rPr>
      </w:pPr>
      <w:r>
        <w:rPr>
          <w:b/>
          <w:bCs/>
          <w:sz w:val="36"/>
          <w:szCs w:val="36"/>
        </w:rPr>
        <w:t xml:space="preserve">□ </w:t>
      </w:r>
      <w:r>
        <w:rPr>
          <w:b/>
          <w:bCs/>
          <w:sz w:val="22"/>
          <w:szCs w:val="22"/>
        </w:rPr>
        <w:t xml:space="preserve">Parcialmente: (seguir evaluando aplicando la rúbrica) </w:t>
      </w:r>
    </w:p>
    <w:p w:rsidR="0063361F" w:rsidRDefault="0063361F" w:rsidP="0063361F">
      <w:pPr>
        <w:rPr>
          <w:b/>
          <w:bCs/>
        </w:rPr>
      </w:pPr>
      <w:r>
        <w:rPr>
          <w:b/>
          <w:bCs/>
          <w:sz w:val="36"/>
          <w:szCs w:val="36"/>
        </w:rPr>
        <w:t xml:space="preserve">□ </w:t>
      </w:r>
      <w:r>
        <w:rPr>
          <w:b/>
          <w:bCs/>
        </w:rPr>
        <w:t>Sí (seguir evaluando aplicando la rúbrica)</w:t>
      </w:r>
    </w:p>
    <w:p w:rsidR="0063361F" w:rsidRDefault="0063361F" w:rsidP="0063361F">
      <w:pPr>
        <w:ind w:left="993"/>
      </w:pPr>
    </w:p>
    <w:p w:rsidR="0063361F" w:rsidRDefault="0063361F" w:rsidP="0063361F">
      <w:pPr>
        <w:ind w:left="993"/>
      </w:pPr>
    </w:p>
    <w:p w:rsidR="0063361F" w:rsidRDefault="0063361F" w:rsidP="0063361F">
      <w:pPr>
        <w:ind w:left="993"/>
      </w:pPr>
    </w:p>
    <w:p w:rsidR="0063361F" w:rsidRDefault="0063361F">
      <w:pPr>
        <w:sectPr w:rsidR="0063361F" w:rsidSect="0063361F">
          <w:headerReference w:type="default" r:id="rId9"/>
          <w:pgSz w:w="11906" w:h="16838"/>
          <w:pgMar w:top="1418" w:right="1558" w:bottom="1775" w:left="1560" w:header="426" w:footer="713" w:gutter="0"/>
          <w:cols w:space="708"/>
          <w:docGrid w:linePitch="360"/>
        </w:sectPr>
      </w:pPr>
    </w:p>
    <w:p w:rsidR="0063361F" w:rsidRDefault="0063361F"/>
    <w:p w:rsidR="0063361F" w:rsidRDefault="0063361F"/>
    <w:tbl>
      <w:tblPr>
        <w:tblStyle w:val="Tablaconcuadrcula"/>
        <w:tblW w:w="16160" w:type="dxa"/>
        <w:tblInd w:w="-1310" w:type="dxa"/>
        <w:tblLayout w:type="fixed"/>
        <w:tblLook w:val="04A0"/>
      </w:tblPr>
      <w:tblGrid>
        <w:gridCol w:w="1853"/>
        <w:gridCol w:w="3226"/>
        <w:gridCol w:w="10"/>
        <w:gridCol w:w="15"/>
        <w:gridCol w:w="3204"/>
        <w:gridCol w:w="47"/>
        <w:gridCol w:w="7"/>
        <w:gridCol w:w="3187"/>
        <w:gridCol w:w="73"/>
        <w:gridCol w:w="3262"/>
        <w:gridCol w:w="1276"/>
      </w:tblGrid>
      <w:tr w:rsidR="00C054D0" w:rsidRPr="00F75FE2" w:rsidTr="00332C60">
        <w:trPr>
          <w:tblHeader/>
        </w:trPr>
        <w:tc>
          <w:tcPr>
            <w:tcW w:w="1853" w:type="dxa"/>
            <w:vMerge w:val="restart"/>
            <w:tcBorders>
              <w:left w:val="single" w:sz="4" w:space="0" w:color="FFFFFF" w:themeColor="background1"/>
            </w:tcBorders>
            <w:shd w:val="clear" w:color="auto" w:fill="323E4F" w:themeFill="text2" w:themeFillShade="BF"/>
            <w:vAlign w:val="center"/>
          </w:tcPr>
          <w:p w:rsidR="00C054D0" w:rsidRPr="00F75FE2" w:rsidRDefault="00C054D0" w:rsidP="00332C60">
            <w:pPr>
              <w:jc w:val="center"/>
              <w:rPr>
                <w:b/>
                <w:color w:val="FFFFFF" w:themeColor="background1"/>
                <w:sz w:val="18"/>
                <w:szCs w:val="18"/>
              </w:rPr>
            </w:pPr>
            <w:r w:rsidRPr="00F75FE2">
              <w:rPr>
                <w:b/>
                <w:color w:val="FFFFFF" w:themeColor="background1"/>
                <w:sz w:val="18"/>
                <w:szCs w:val="18"/>
              </w:rPr>
              <w:t>Indicador</w:t>
            </w:r>
          </w:p>
        </w:tc>
        <w:tc>
          <w:tcPr>
            <w:tcW w:w="13031" w:type="dxa"/>
            <w:gridSpan w:val="9"/>
            <w:shd w:val="clear" w:color="auto" w:fill="323E4F" w:themeFill="text2" w:themeFillShade="BF"/>
            <w:vAlign w:val="center"/>
          </w:tcPr>
          <w:p w:rsidR="00C054D0" w:rsidRPr="00F75FE2" w:rsidRDefault="00C054D0" w:rsidP="00332C60">
            <w:pPr>
              <w:jc w:val="center"/>
              <w:rPr>
                <w:b/>
                <w:color w:val="FFFFFF" w:themeColor="background1"/>
                <w:sz w:val="18"/>
                <w:szCs w:val="18"/>
              </w:rPr>
            </w:pPr>
            <w:r w:rsidRPr="00F75FE2">
              <w:rPr>
                <w:b/>
                <w:color w:val="FFFFFF" w:themeColor="background1"/>
                <w:sz w:val="18"/>
                <w:szCs w:val="18"/>
              </w:rPr>
              <w:t>Nivel de logro</w:t>
            </w:r>
          </w:p>
        </w:tc>
        <w:tc>
          <w:tcPr>
            <w:tcW w:w="1276" w:type="dxa"/>
            <w:tcBorders>
              <w:right w:val="single" w:sz="4" w:space="0" w:color="auto"/>
            </w:tcBorders>
            <w:shd w:val="clear" w:color="auto" w:fill="323E4F" w:themeFill="text2" w:themeFillShade="BF"/>
            <w:textDirection w:val="btLr"/>
            <w:vAlign w:val="center"/>
          </w:tcPr>
          <w:p w:rsidR="00C054D0" w:rsidRPr="00F75FE2" w:rsidRDefault="00C054D0" w:rsidP="00332C60">
            <w:pPr>
              <w:ind w:left="113" w:right="113"/>
              <w:rPr>
                <w:b/>
                <w:color w:val="FFFFFF" w:themeColor="background1"/>
                <w:sz w:val="18"/>
                <w:szCs w:val="18"/>
              </w:rPr>
            </w:pPr>
          </w:p>
        </w:tc>
      </w:tr>
      <w:tr w:rsidR="00C054D0" w:rsidRPr="00F75FE2" w:rsidTr="0063361F">
        <w:trPr>
          <w:cantSplit/>
          <w:trHeight w:val="653"/>
          <w:tblHeader/>
        </w:trPr>
        <w:tc>
          <w:tcPr>
            <w:tcW w:w="1853" w:type="dxa"/>
            <w:vMerge/>
            <w:tcBorders>
              <w:left w:val="single" w:sz="4" w:space="0" w:color="FFFFFF" w:themeColor="background1"/>
            </w:tcBorders>
            <w:shd w:val="clear" w:color="auto" w:fill="323E4F" w:themeFill="text2" w:themeFillShade="BF"/>
            <w:vAlign w:val="center"/>
          </w:tcPr>
          <w:p w:rsidR="00C054D0" w:rsidRPr="00F75FE2" w:rsidRDefault="00C054D0" w:rsidP="00332C60">
            <w:pPr>
              <w:jc w:val="center"/>
              <w:rPr>
                <w:sz w:val="18"/>
                <w:szCs w:val="18"/>
              </w:rPr>
            </w:pPr>
          </w:p>
        </w:tc>
        <w:tc>
          <w:tcPr>
            <w:tcW w:w="3226" w:type="dxa"/>
            <w:shd w:val="clear" w:color="auto" w:fill="323E4F" w:themeFill="text2" w:themeFillShade="BF"/>
            <w:vAlign w:val="center"/>
          </w:tcPr>
          <w:p w:rsidR="00C054D0" w:rsidRPr="00F75FE2" w:rsidRDefault="00C054D0" w:rsidP="00332C60">
            <w:pPr>
              <w:jc w:val="center"/>
              <w:rPr>
                <w:i/>
                <w:color w:val="FFFFFF" w:themeColor="background1"/>
                <w:sz w:val="18"/>
                <w:szCs w:val="18"/>
              </w:rPr>
            </w:pPr>
            <w:r w:rsidRPr="00F75FE2">
              <w:rPr>
                <w:i/>
                <w:color w:val="FFFFFF" w:themeColor="background1"/>
                <w:sz w:val="18"/>
                <w:szCs w:val="18"/>
              </w:rPr>
              <w:t>Suspenso/ Inadecuado</w:t>
            </w:r>
          </w:p>
        </w:tc>
        <w:tc>
          <w:tcPr>
            <w:tcW w:w="3229" w:type="dxa"/>
            <w:gridSpan w:val="3"/>
            <w:shd w:val="clear" w:color="auto" w:fill="323E4F" w:themeFill="text2" w:themeFillShade="BF"/>
            <w:vAlign w:val="center"/>
          </w:tcPr>
          <w:p w:rsidR="00C054D0" w:rsidRPr="00F75FE2" w:rsidRDefault="00C054D0" w:rsidP="00332C60">
            <w:pPr>
              <w:jc w:val="center"/>
              <w:rPr>
                <w:i/>
                <w:color w:val="FFFFFF" w:themeColor="background1"/>
                <w:sz w:val="18"/>
                <w:szCs w:val="18"/>
              </w:rPr>
            </w:pPr>
            <w:r w:rsidRPr="00F75FE2">
              <w:rPr>
                <w:i/>
                <w:color w:val="FFFFFF" w:themeColor="background1"/>
                <w:sz w:val="18"/>
                <w:szCs w:val="18"/>
              </w:rPr>
              <w:t>Aprobado/</w:t>
            </w:r>
          </w:p>
          <w:p w:rsidR="00C054D0" w:rsidRPr="00F75FE2" w:rsidRDefault="00C054D0" w:rsidP="00332C60">
            <w:pPr>
              <w:jc w:val="center"/>
              <w:rPr>
                <w:i/>
                <w:color w:val="FFFFFF" w:themeColor="background1"/>
                <w:sz w:val="18"/>
                <w:szCs w:val="18"/>
              </w:rPr>
            </w:pPr>
            <w:r w:rsidRPr="00F75FE2">
              <w:rPr>
                <w:i/>
                <w:color w:val="FFFFFF" w:themeColor="background1"/>
                <w:sz w:val="18"/>
                <w:szCs w:val="18"/>
              </w:rPr>
              <w:t>Básico</w:t>
            </w:r>
          </w:p>
        </w:tc>
        <w:tc>
          <w:tcPr>
            <w:tcW w:w="3241" w:type="dxa"/>
            <w:gridSpan w:val="3"/>
            <w:shd w:val="clear" w:color="auto" w:fill="323E4F" w:themeFill="text2" w:themeFillShade="BF"/>
            <w:vAlign w:val="center"/>
          </w:tcPr>
          <w:p w:rsidR="00C054D0" w:rsidRPr="00F75FE2" w:rsidRDefault="00C054D0" w:rsidP="00332C60">
            <w:pPr>
              <w:jc w:val="center"/>
              <w:rPr>
                <w:i/>
                <w:color w:val="FFFFFF" w:themeColor="background1"/>
                <w:sz w:val="18"/>
                <w:szCs w:val="18"/>
              </w:rPr>
            </w:pPr>
            <w:r w:rsidRPr="00F75FE2">
              <w:rPr>
                <w:i/>
                <w:color w:val="FFFFFF" w:themeColor="background1"/>
                <w:sz w:val="18"/>
                <w:szCs w:val="18"/>
              </w:rPr>
              <w:t>Notable/</w:t>
            </w:r>
          </w:p>
          <w:p w:rsidR="00C054D0" w:rsidRPr="00F75FE2" w:rsidRDefault="00C054D0" w:rsidP="00332C60">
            <w:pPr>
              <w:jc w:val="center"/>
              <w:rPr>
                <w:i/>
                <w:color w:val="FFFFFF" w:themeColor="background1"/>
                <w:sz w:val="18"/>
                <w:szCs w:val="18"/>
              </w:rPr>
            </w:pPr>
            <w:r w:rsidRPr="00F75FE2">
              <w:rPr>
                <w:i/>
                <w:color w:val="FFFFFF" w:themeColor="background1"/>
                <w:sz w:val="18"/>
                <w:szCs w:val="18"/>
              </w:rPr>
              <w:t>Adecuado</w:t>
            </w:r>
          </w:p>
        </w:tc>
        <w:tc>
          <w:tcPr>
            <w:tcW w:w="3335" w:type="dxa"/>
            <w:gridSpan w:val="2"/>
            <w:shd w:val="clear" w:color="auto" w:fill="323E4F" w:themeFill="text2" w:themeFillShade="BF"/>
            <w:vAlign w:val="center"/>
          </w:tcPr>
          <w:p w:rsidR="00C054D0" w:rsidRPr="00F75FE2" w:rsidRDefault="00C054D0" w:rsidP="00332C60">
            <w:pPr>
              <w:jc w:val="center"/>
              <w:rPr>
                <w:i/>
                <w:color w:val="FFFFFF" w:themeColor="background1"/>
                <w:sz w:val="18"/>
                <w:szCs w:val="18"/>
              </w:rPr>
            </w:pPr>
            <w:r w:rsidRPr="00F75FE2">
              <w:rPr>
                <w:i/>
                <w:color w:val="FFFFFF" w:themeColor="background1"/>
                <w:sz w:val="18"/>
                <w:szCs w:val="18"/>
              </w:rPr>
              <w:t>Excelente/</w:t>
            </w:r>
          </w:p>
          <w:p w:rsidR="00C054D0" w:rsidRPr="00F75FE2" w:rsidRDefault="00C054D0" w:rsidP="00332C60">
            <w:pPr>
              <w:jc w:val="center"/>
              <w:rPr>
                <w:i/>
                <w:color w:val="FFFFFF" w:themeColor="background1"/>
                <w:sz w:val="18"/>
                <w:szCs w:val="18"/>
              </w:rPr>
            </w:pPr>
            <w:r w:rsidRPr="00F75FE2">
              <w:rPr>
                <w:i/>
                <w:color w:val="FFFFFF" w:themeColor="background1"/>
                <w:sz w:val="18"/>
                <w:szCs w:val="18"/>
              </w:rPr>
              <w:t>Muy Adecuado</w:t>
            </w:r>
          </w:p>
        </w:tc>
        <w:tc>
          <w:tcPr>
            <w:tcW w:w="1276" w:type="dxa"/>
            <w:tcBorders>
              <w:right w:val="single" w:sz="4" w:space="0" w:color="auto"/>
            </w:tcBorders>
            <w:shd w:val="clear" w:color="auto" w:fill="323E4F" w:themeFill="text2" w:themeFillShade="BF"/>
            <w:vAlign w:val="center"/>
          </w:tcPr>
          <w:p w:rsidR="00C054D0" w:rsidRPr="00F75FE2" w:rsidRDefault="00C054D0" w:rsidP="00332C60">
            <w:pPr>
              <w:jc w:val="center"/>
              <w:rPr>
                <w:sz w:val="18"/>
                <w:szCs w:val="18"/>
              </w:rPr>
            </w:pPr>
            <w:r w:rsidRPr="000D4BCC">
              <w:rPr>
                <w:i/>
                <w:color w:val="FFFFFF" w:themeColor="background1"/>
                <w:sz w:val="18"/>
                <w:szCs w:val="18"/>
              </w:rPr>
              <w:t>PUNTUACIÓN</w:t>
            </w:r>
          </w:p>
        </w:tc>
      </w:tr>
      <w:tr w:rsidR="00C054D0" w:rsidRPr="00F75FE2" w:rsidTr="0063361F">
        <w:trPr>
          <w:trHeight w:val="397"/>
        </w:trPr>
        <w:tc>
          <w:tcPr>
            <w:tcW w:w="16160" w:type="dxa"/>
            <w:gridSpan w:val="11"/>
            <w:tcBorders>
              <w:left w:val="single" w:sz="4" w:space="0" w:color="FFFFFF" w:themeColor="background1"/>
              <w:right w:val="single" w:sz="4" w:space="0" w:color="auto"/>
            </w:tcBorders>
            <w:shd w:val="clear" w:color="auto" w:fill="BDD6EE" w:themeFill="accent1" w:themeFillTint="66"/>
            <w:vAlign w:val="center"/>
          </w:tcPr>
          <w:p w:rsidR="00C054D0" w:rsidRPr="00F75FE2" w:rsidRDefault="00C054D0" w:rsidP="00332C60">
            <w:pPr>
              <w:jc w:val="center"/>
              <w:rPr>
                <w:sz w:val="18"/>
                <w:szCs w:val="18"/>
              </w:rPr>
            </w:pPr>
            <w:r w:rsidRPr="00F75FE2">
              <w:rPr>
                <w:i/>
                <w:sz w:val="18"/>
                <w:szCs w:val="18"/>
              </w:rPr>
              <w:t>Presentación escrita del trabajo</w:t>
            </w:r>
          </w:p>
        </w:tc>
      </w:tr>
      <w:tr w:rsidR="00C054D0" w:rsidRPr="00F75FE2" w:rsidTr="00332C60">
        <w:tc>
          <w:tcPr>
            <w:tcW w:w="1853" w:type="dxa"/>
            <w:tcBorders>
              <w:left w:val="single" w:sz="4" w:space="0" w:color="FFFFFF" w:themeColor="background1"/>
            </w:tcBorders>
            <w:shd w:val="clear" w:color="auto" w:fill="DEEAF6" w:themeFill="accent1" w:themeFillTint="33"/>
            <w:vAlign w:val="center"/>
          </w:tcPr>
          <w:p w:rsidR="00C054D0" w:rsidRPr="00F75FE2" w:rsidRDefault="00C054D0" w:rsidP="00332C60">
            <w:pPr>
              <w:jc w:val="both"/>
              <w:rPr>
                <w:sz w:val="18"/>
                <w:szCs w:val="18"/>
              </w:rPr>
            </w:pPr>
            <w:r w:rsidRPr="00F75FE2">
              <w:rPr>
                <w:sz w:val="18"/>
                <w:szCs w:val="18"/>
              </w:rPr>
              <w:t>Redacción y ortografía</w:t>
            </w:r>
          </w:p>
        </w:tc>
        <w:tc>
          <w:tcPr>
            <w:tcW w:w="3226" w:type="dxa"/>
            <w:shd w:val="clear" w:color="auto" w:fill="FF0000"/>
            <w:vAlign w:val="center"/>
          </w:tcPr>
          <w:p w:rsidR="00C054D0" w:rsidRPr="00F75FE2" w:rsidRDefault="00C054D0" w:rsidP="00332C60">
            <w:pPr>
              <w:rPr>
                <w:sz w:val="18"/>
                <w:szCs w:val="18"/>
              </w:rPr>
            </w:pPr>
          </w:p>
        </w:tc>
        <w:tc>
          <w:tcPr>
            <w:tcW w:w="3276" w:type="dxa"/>
            <w:gridSpan w:val="4"/>
            <w:vAlign w:val="center"/>
          </w:tcPr>
          <w:p w:rsidR="00C054D0" w:rsidRPr="00F75FE2" w:rsidRDefault="00C054D0" w:rsidP="00332C60">
            <w:pPr>
              <w:rPr>
                <w:sz w:val="18"/>
                <w:szCs w:val="18"/>
              </w:rPr>
            </w:pPr>
            <w:r w:rsidRPr="00F75FE2">
              <w:rPr>
                <w:sz w:val="18"/>
                <w:szCs w:val="18"/>
              </w:rPr>
              <w:t>El trabajo presenta algunos errores ortográficos, gramaticales y de expresión.</w:t>
            </w:r>
          </w:p>
          <w:p w:rsidR="00C054D0" w:rsidRPr="00F75FE2" w:rsidRDefault="00B57BF2" w:rsidP="00332C60">
            <w:pPr>
              <w:rPr>
                <w:sz w:val="18"/>
                <w:szCs w:val="18"/>
              </w:rPr>
            </w:pPr>
            <w:r>
              <w:rPr>
                <w:b/>
                <w:sz w:val="18"/>
                <w:szCs w:val="18"/>
              </w:rPr>
              <w:t>0,1-</w:t>
            </w:r>
            <w:r w:rsidR="00C054D0" w:rsidRPr="00F75FE2">
              <w:rPr>
                <w:b/>
                <w:sz w:val="18"/>
                <w:szCs w:val="18"/>
              </w:rPr>
              <w:t xml:space="preserve">0,25 </w:t>
            </w:r>
            <w:proofErr w:type="spellStart"/>
            <w:r w:rsidR="00107767">
              <w:rPr>
                <w:b/>
                <w:sz w:val="18"/>
                <w:szCs w:val="18"/>
              </w:rPr>
              <w:t>pto</w:t>
            </w:r>
            <w:proofErr w:type="spellEnd"/>
            <w:r w:rsidR="00107767">
              <w:rPr>
                <w:b/>
                <w:sz w:val="18"/>
                <w:szCs w:val="18"/>
              </w:rPr>
              <w:t>.</w:t>
            </w:r>
          </w:p>
        </w:tc>
        <w:tc>
          <w:tcPr>
            <w:tcW w:w="3194" w:type="dxa"/>
            <w:gridSpan w:val="2"/>
            <w:vAlign w:val="center"/>
          </w:tcPr>
          <w:p w:rsidR="00C054D0" w:rsidRPr="00F75FE2" w:rsidRDefault="00C054D0" w:rsidP="006B392A">
            <w:pPr>
              <w:rPr>
                <w:sz w:val="18"/>
                <w:szCs w:val="18"/>
              </w:rPr>
            </w:pPr>
            <w:r w:rsidRPr="00F75FE2">
              <w:rPr>
                <w:sz w:val="18"/>
                <w:szCs w:val="18"/>
              </w:rPr>
              <w:t xml:space="preserve">La gramática, ortografía y expresión escrita es </w:t>
            </w:r>
            <w:r w:rsidR="00E2565D" w:rsidRPr="00F75FE2">
              <w:rPr>
                <w:sz w:val="18"/>
                <w:szCs w:val="18"/>
              </w:rPr>
              <w:t>correcta,</w:t>
            </w:r>
            <w:r w:rsidRPr="00F75FE2">
              <w:rPr>
                <w:sz w:val="18"/>
                <w:szCs w:val="18"/>
              </w:rPr>
              <w:t xml:space="preserve"> aunque con algún error puntual no relevante.</w:t>
            </w:r>
            <w:r w:rsidR="00B57BF2">
              <w:rPr>
                <w:sz w:val="18"/>
                <w:szCs w:val="18"/>
              </w:rPr>
              <w:t>0</w:t>
            </w:r>
            <w:proofErr w:type="gramStart"/>
            <w:r w:rsidR="00B57BF2">
              <w:rPr>
                <w:sz w:val="18"/>
                <w:szCs w:val="18"/>
              </w:rPr>
              <w:t>,26</w:t>
            </w:r>
            <w:proofErr w:type="gramEnd"/>
            <w:r w:rsidR="00B57BF2">
              <w:rPr>
                <w:sz w:val="18"/>
                <w:szCs w:val="18"/>
              </w:rPr>
              <w:t>-</w:t>
            </w:r>
            <w:r w:rsidRPr="00F75FE2">
              <w:rPr>
                <w:b/>
                <w:sz w:val="18"/>
                <w:szCs w:val="18"/>
              </w:rPr>
              <w:t xml:space="preserve">0,4 </w:t>
            </w:r>
            <w:proofErr w:type="spellStart"/>
            <w:r w:rsidR="00107767">
              <w:rPr>
                <w:b/>
                <w:sz w:val="18"/>
                <w:szCs w:val="18"/>
              </w:rPr>
              <w:t>pto</w:t>
            </w:r>
            <w:proofErr w:type="spellEnd"/>
            <w:r w:rsidR="00107767">
              <w:rPr>
                <w:b/>
                <w:sz w:val="18"/>
                <w:szCs w:val="18"/>
              </w:rPr>
              <w:t>.</w:t>
            </w:r>
          </w:p>
        </w:tc>
        <w:tc>
          <w:tcPr>
            <w:tcW w:w="3335" w:type="dxa"/>
            <w:gridSpan w:val="2"/>
            <w:vAlign w:val="center"/>
          </w:tcPr>
          <w:p w:rsidR="00C054D0" w:rsidRPr="00F75FE2" w:rsidRDefault="00C054D0" w:rsidP="00332C60">
            <w:pPr>
              <w:rPr>
                <w:sz w:val="18"/>
                <w:szCs w:val="18"/>
              </w:rPr>
            </w:pPr>
            <w:r w:rsidRPr="00F75FE2">
              <w:rPr>
                <w:sz w:val="18"/>
                <w:szCs w:val="18"/>
              </w:rPr>
              <w:t>La redacción del trabajo es clara, sin errores ortográficos y utilizando de forma correcta los signos de puntuación.</w:t>
            </w:r>
          </w:p>
          <w:p w:rsidR="00C054D0" w:rsidRPr="00F75FE2" w:rsidRDefault="00B57BF2" w:rsidP="00332C60">
            <w:pPr>
              <w:rPr>
                <w:b/>
                <w:sz w:val="18"/>
                <w:szCs w:val="18"/>
              </w:rPr>
            </w:pPr>
            <w:r>
              <w:rPr>
                <w:b/>
                <w:sz w:val="18"/>
                <w:szCs w:val="18"/>
              </w:rPr>
              <w:t>0,41-</w:t>
            </w:r>
            <w:r w:rsidR="00C054D0" w:rsidRPr="00F75FE2">
              <w:rPr>
                <w:b/>
                <w:sz w:val="18"/>
                <w:szCs w:val="18"/>
              </w:rPr>
              <w:t xml:space="preserve">0,5 </w:t>
            </w:r>
            <w:proofErr w:type="spellStart"/>
            <w:r w:rsidR="00107767">
              <w:rPr>
                <w:b/>
                <w:sz w:val="18"/>
                <w:szCs w:val="18"/>
              </w:rPr>
              <w:t>pto</w:t>
            </w:r>
            <w:proofErr w:type="spellEnd"/>
            <w:r w:rsidR="00107767">
              <w:rPr>
                <w:b/>
                <w:sz w:val="18"/>
                <w:szCs w:val="18"/>
              </w:rPr>
              <w:t>.</w:t>
            </w:r>
          </w:p>
        </w:tc>
        <w:tc>
          <w:tcPr>
            <w:tcW w:w="1276" w:type="dxa"/>
            <w:tcBorders>
              <w:right w:val="single" w:sz="4" w:space="0" w:color="auto"/>
            </w:tcBorders>
          </w:tcPr>
          <w:p w:rsidR="00C054D0" w:rsidRPr="00F75FE2" w:rsidRDefault="00C054D0" w:rsidP="00332C60">
            <w:pPr>
              <w:jc w:val="both"/>
              <w:rPr>
                <w:sz w:val="18"/>
                <w:szCs w:val="18"/>
              </w:rPr>
            </w:pPr>
          </w:p>
        </w:tc>
      </w:tr>
      <w:tr w:rsidR="00C054D0" w:rsidRPr="00F75FE2" w:rsidTr="0063361F">
        <w:trPr>
          <w:trHeight w:val="454"/>
        </w:trPr>
        <w:tc>
          <w:tcPr>
            <w:tcW w:w="16160" w:type="dxa"/>
            <w:gridSpan w:val="11"/>
            <w:tcBorders>
              <w:left w:val="single" w:sz="4" w:space="0" w:color="FFFFFF" w:themeColor="background1"/>
              <w:right w:val="single" w:sz="4" w:space="0" w:color="auto"/>
            </w:tcBorders>
            <w:shd w:val="clear" w:color="auto" w:fill="BDD6EE" w:themeFill="accent1" w:themeFillTint="66"/>
            <w:vAlign w:val="center"/>
          </w:tcPr>
          <w:p w:rsidR="00C054D0" w:rsidRPr="00F75FE2" w:rsidRDefault="00C054D0" w:rsidP="0063361F">
            <w:pPr>
              <w:jc w:val="center"/>
              <w:rPr>
                <w:i/>
                <w:sz w:val="18"/>
                <w:szCs w:val="18"/>
              </w:rPr>
            </w:pPr>
            <w:r w:rsidRPr="00F75FE2">
              <w:rPr>
                <w:i/>
                <w:sz w:val="18"/>
                <w:szCs w:val="18"/>
              </w:rPr>
              <w:t>Búsqueda documental</w:t>
            </w:r>
          </w:p>
        </w:tc>
      </w:tr>
      <w:tr w:rsidR="00C054D0" w:rsidRPr="00F75FE2" w:rsidTr="00332C60">
        <w:tc>
          <w:tcPr>
            <w:tcW w:w="1853" w:type="dxa"/>
            <w:tcBorders>
              <w:left w:val="single" w:sz="4" w:space="0" w:color="FFFFFF" w:themeColor="background1"/>
            </w:tcBorders>
            <w:shd w:val="clear" w:color="auto" w:fill="DEEAF6" w:themeFill="accent1" w:themeFillTint="33"/>
            <w:vAlign w:val="center"/>
          </w:tcPr>
          <w:p w:rsidR="00C054D0" w:rsidRPr="00F75FE2" w:rsidRDefault="00C054D0" w:rsidP="00332C60">
            <w:pPr>
              <w:rPr>
                <w:sz w:val="18"/>
                <w:szCs w:val="18"/>
              </w:rPr>
            </w:pPr>
            <w:r w:rsidRPr="00F75FE2">
              <w:rPr>
                <w:sz w:val="18"/>
                <w:szCs w:val="18"/>
              </w:rPr>
              <w:t>Utilización de fuentes de información relevantes</w:t>
            </w:r>
          </w:p>
        </w:tc>
        <w:tc>
          <w:tcPr>
            <w:tcW w:w="3236" w:type="dxa"/>
            <w:gridSpan w:val="2"/>
            <w:vAlign w:val="center"/>
          </w:tcPr>
          <w:p w:rsidR="00A64A8D" w:rsidRDefault="00C054D0" w:rsidP="00332C60">
            <w:pPr>
              <w:rPr>
                <w:sz w:val="18"/>
                <w:szCs w:val="18"/>
              </w:rPr>
            </w:pPr>
            <w:r w:rsidRPr="00F75FE2">
              <w:rPr>
                <w:sz w:val="18"/>
                <w:szCs w:val="18"/>
              </w:rPr>
              <w:t>Las fuentes de información seleccionadas no son de interés para el objeto de estudio</w:t>
            </w:r>
          </w:p>
          <w:p w:rsidR="00C054D0" w:rsidRPr="00F75FE2" w:rsidRDefault="00A64A8D" w:rsidP="00107767">
            <w:pPr>
              <w:spacing w:after="120"/>
              <w:rPr>
                <w:sz w:val="18"/>
                <w:szCs w:val="18"/>
              </w:rPr>
            </w:pPr>
            <w:r w:rsidRPr="00F75FE2">
              <w:rPr>
                <w:sz w:val="18"/>
                <w:szCs w:val="18"/>
              </w:rPr>
              <w:t>Las fuentes de información no son variadas, se centra en 5-7 obras específicas</w:t>
            </w:r>
            <w:r>
              <w:rPr>
                <w:sz w:val="18"/>
                <w:szCs w:val="18"/>
              </w:rPr>
              <w:t>. La fiabilidad, en algunos casos, no se puede constatar o se percibe poca fiabilidad</w:t>
            </w:r>
            <w:r w:rsidRPr="00F75FE2">
              <w:rPr>
                <w:sz w:val="18"/>
                <w:szCs w:val="18"/>
              </w:rPr>
              <w:t xml:space="preserve"> </w:t>
            </w:r>
            <w:r>
              <w:rPr>
                <w:sz w:val="18"/>
                <w:szCs w:val="18"/>
              </w:rPr>
              <w:t xml:space="preserve"> </w:t>
            </w:r>
            <w:r w:rsidR="00C054D0" w:rsidRPr="00F75FE2">
              <w:rPr>
                <w:b/>
                <w:sz w:val="18"/>
                <w:szCs w:val="18"/>
              </w:rPr>
              <w:t>0</w:t>
            </w:r>
            <w:r w:rsidR="00B57BF2">
              <w:rPr>
                <w:b/>
                <w:sz w:val="18"/>
                <w:szCs w:val="18"/>
              </w:rPr>
              <w:t xml:space="preserve"> </w:t>
            </w:r>
            <w:proofErr w:type="spellStart"/>
            <w:r w:rsidR="00C054D0" w:rsidRPr="00F75FE2">
              <w:rPr>
                <w:b/>
                <w:sz w:val="18"/>
                <w:szCs w:val="18"/>
              </w:rPr>
              <w:t>pto</w:t>
            </w:r>
            <w:proofErr w:type="spellEnd"/>
          </w:p>
        </w:tc>
        <w:tc>
          <w:tcPr>
            <w:tcW w:w="3266" w:type="dxa"/>
            <w:gridSpan w:val="3"/>
            <w:vAlign w:val="center"/>
          </w:tcPr>
          <w:p w:rsidR="00C054D0" w:rsidRPr="00F75FE2" w:rsidRDefault="00C054D0" w:rsidP="00B57BF2">
            <w:pPr>
              <w:rPr>
                <w:sz w:val="18"/>
                <w:szCs w:val="18"/>
              </w:rPr>
            </w:pPr>
            <w:r w:rsidRPr="00F75FE2">
              <w:rPr>
                <w:sz w:val="18"/>
                <w:szCs w:val="18"/>
              </w:rPr>
              <w:t>Se integra fuentes de información muy básicas para el tema. Las fuentes actuales son escasas</w:t>
            </w:r>
            <w:r w:rsidR="00B57BF2">
              <w:rPr>
                <w:sz w:val="18"/>
                <w:szCs w:val="18"/>
              </w:rPr>
              <w:t>0</w:t>
            </w:r>
            <w:proofErr w:type="gramStart"/>
            <w:r w:rsidR="00B57BF2">
              <w:rPr>
                <w:sz w:val="18"/>
                <w:szCs w:val="18"/>
              </w:rPr>
              <w:t>,1</w:t>
            </w:r>
            <w:proofErr w:type="gramEnd"/>
            <w:r w:rsidR="00B57BF2">
              <w:rPr>
                <w:sz w:val="18"/>
                <w:szCs w:val="18"/>
              </w:rPr>
              <w:t>-</w:t>
            </w:r>
            <w:r>
              <w:rPr>
                <w:sz w:val="18"/>
                <w:szCs w:val="18"/>
              </w:rPr>
              <w:t xml:space="preserve"> </w:t>
            </w:r>
            <w:r w:rsidRPr="00F75FE2">
              <w:rPr>
                <w:b/>
                <w:sz w:val="18"/>
                <w:szCs w:val="18"/>
              </w:rPr>
              <w:t>0,25</w:t>
            </w:r>
            <w:r w:rsidR="00107767">
              <w:rPr>
                <w:b/>
                <w:sz w:val="18"/>
                <w:szCs w:val="18"/>
              </w:rPr>
              <w:t>pto.</w:t>
            </w:r>
          </w:p>
        </w:tc>
        <w:tc>
          <w:tcPr>
            <w:tcW w:w="3267" w:type="dxa"/>
            <w:gridSpan w:val="3"/>
            <w:vAlign w:val="center"/>
          </w:tcPr>
          <w:p w:rsidR="00A64A8D" w:rsidRDefault="00C054D0" w:rsidP="00332C60">
            <w:pPr>
              <w:rPr>
                <w:sz w:val="18"/>
                <w:szCs w:val="18"/>
              </w:rPr>
            </w:pPr>
            <w:r w:rsidRPr="00F75FE2">
              <w:rPr>
                <w:sz w:val="18"/>
                <w:szCs w:val="18"/>
              </w:rPr>
              <w:t>Las fuentes de información son relevantes para el objeto de estudio permitiendo una visión completa del campo de estudio.</w:t>
            </w:r>
          </w:p>
          <w:p w:rsidR="00C054D0" w:rsidRDefault="00A64A8D" w:rsidP="00332C60">
            <w:pPr>
              <w:rPr>
                <w:b/>
                <w:sz w:val="18"/>
                <w:szCs w:val="18"/>
              </w:rPr>
            </w:pPr>
            <w:r w:rsidRPr="00F75FE2">
              <w:rPr>
                <w:sz w:val="18"/>
                <w:szCs w:val="18"/>
              </w:rPr>
              <w:t xml:space="preserve">Las fuentes de información son variadas, válidas y fiables </w:t>
            </w:r>
            <w:r w:rsidR="00B57BF2">
              <w:rPr>
                <w:sz w:val="18"/>
                <w:szCs w:val="18"/>
              </w:rPr>
              <w:t>0,26-</w:t>
            </w:r>
            <w:r w:rsidR="00C054D0" w:rsidRPr="00F75FE2">
              <w:rPr>
                <w:b/>
                <w:sz w:val="18"/>
                <w:szCs w:val="18"/>
              </w:rPr>
              <w:t xml:space="preserve">0,4 </w:t>
            </w:r>
            <w:proofErr w:type="spellStart"/>
            <w:r w:rsidR="00107767">
              <w:rPr>
                <w:b/>
                <w:sz w:val="18"/>
                <w:szCs w:val="18"/>
              </w:rPr>
              <w:t>pto</w:t>
            </w:r>
            <w:proofErr w:type="spellEnd"/>
            <w:r w:rsidR="00107767">
              <w:rPr>
                <w:b/>
                <w:sz w:val="18"/>
                <w:szCs w:val="18"/>
              </w:rPr>
              <w:t>.</w:t>
            </w:r>
          </w:p>
          <w:p w:rsidR="00C054D0" w:rsidRPr="00F75FE2" w:rsidRDefault="00C054D0" w:rsidP="00332C60">
            <w:pPr>
              <w:rPr>
                <w:sz w:val="18"/>
                <w:szCs w:val="18"/>
              </w:rPr>
            </w:pPr>
          </w:p>
        </w:tc>
        <w:tc>
          <w:tcPr>
            <w:tcW w:w="3262" w:type="dxa"/>
            <w:vAlign w:val="center"/>
          </w:tcPr>
          <w:p w:rsidR="00C054D0" w:rsidRPr="00F75FE2" w:rsidRDefault="00C054D0" w:rsidP="00332C60">
            <w:pPr>
              <w:rPr>
                <w:sz w:val="18"/>
                <w:szCs w:val="18"/>
              </w:rPr>
            </w:pPr>
            <w:r w:rsidRPr="00F75FE2">
              <w:rPr>
                <w:sz w:val="18"/>
                <w:szCs w:val="18"/>
              </w:rPr>
              <w:t xml:space="preserve">Ha diferenciado los autores de referencia en la </w:t>
            </w:r>
            <w:r w:rsidR="00E2565D" w:rsidRPr="00F75FE2">
              <w:rPr>
                <w:sz w:val="18"/>
                <w:szCs w:val="18"/>
              </w:rPr>
              <w:t>temática</w:t>
            </w:r>
            <w:r w:rsidR="00E2565D">
              <w:rPr>
                <w:sz w:val="18"/>
                <w:szCs w:val="18"/>
              </w:rPr>
              <w:t>,</w:t>
            </w:r>
            <w:r w:rsidR="00E2565D" w:rsidRPr="00F75FE2">
              <w:rPr>
                <w:sz w:val="18"/>
                <w:szCs w:val="18"/>
              </w:rPr>
              <w:t xml:space="preserve"> junto</w:t>
            </w:r>
            <w:r w:rsidRPr="00F75FE2">
              <w:rPr>
                <w:sz w:val="18"/>
                <w:szCs w:val="18"/>
              </w:rPr>
              <w:t xml:space="preserve"> a fuentes relevantes y actuales. Permite una visión completa del campo de estudio. </w:t>
            </w:r>
            <w:r w:rsidR="00A64A8D" w:rsidRPr="00F75FE2">
              <w:rPr>
                <w:sz w:val="18"/>
                <w:szCs w:val="18"/>
              </w:rPr>
              <w:t xml:space="preserve">Las fuentes de información son variadas, válidas y fiables </w:t>
            </w:r>
            <w:r w:rsidR="00B57BF2">
              <w:rPr>
                <w:sz w:val="18"/>
                <w:szCs w:val="18"/>
              </w:rPr>
              <w:t>0,41-</w:t>
            </w:r>
            <w:r w:rsidRPr="00F75FE2">
              <w:rPr>
                <w:b/>
                <w:sz w:val="18"/>
                <w:szCs w:val="18"/>
              </w:rPr>
              <w:t xml:space="preserve">0,5 </w:t>
            </w:r>
            <w:proofErr w:type="spellStart"/>
            <w:r w:rsidR="00107767">
              <w:rPr>
                <w:b/>
                <w:sz w:val="18"/>
                <w:szCs w:val="18"/>
              </w:rPr>
              <w:t>pto</w:t>
            </w:r>
            <w:proofErr w:type="spellEnd"/>
            <w:r w:rsidR="00107767">
              <w:rPr>
                <w:b/>
                <w:sz w:val="18"/>
                <w:szCs w:val="18"/>
              </w:rPr>
              <w:t>.</w:t>
            </w:r>
          </w:p>
        </w:tc>
        <w:tc>
          <w:tcPr>
            <w:tcW w:w="1276" w:type="dxa"/>
            <w:tcBorders>
              <w:right w:val="single" w:sz="4" w:space="0" w:color="auto"/>
            </w:tcBorders>
          </w:tcPr>
          <w:p w:rsidR="00C054D0" w:rsidRPr="00F75FE2" w:rsidRDefault="00C054D0" w:rsidP="00332C60">
            <w:pPr>
              <w:jc w:val="both"/>
              <w:rPr>
                <w:sz w:val="18"/>
                <w:szCs w:val="18"/>
              </w:rPr>
            </w:pPr>
          </w:p>
        </w:tc>
      </w:tr>
      <w:tr w:rsidR="00C054D0" w:rsidRPr="00F75FE2" w:rsidTr="0063361F">
        <w:trPr>
          <w:trHeight w:val="397"/>
        </w:trPr>
        <w:tc>
          <w:tcPr>
            <w:tcW w:w="16160" w:type="dxa"/>
            <w:gridSpan w:val="11"/>
            <w:tcBorders>
              <w:left w:val="single" w:sz="4" w:space="0" w:color="FFFFFF" w:themeColor="background1"/>
              <w:right w:val="single" w:sz="4" w:space="0" w:color="auto"/>
            </w:tcBorders>
            <w:shd w:val="clear" w:color="auto" w:fill="BDD6EE" w:themeFill="accent1" w:themeFillTint="66"/>
            <w:vAlign w:val="center"/>
          </w:tcPr>
          <w:p w:rsidR="00C054D0" w:rsidRPr="00F75FE2" w:rsidRDefault="00C054D0" w:rsidP="0063361F">
            <w:pPr>
              <w:jc w:val="center"/>
              <w:rPr>
                <w:i/>
                <w:sz w:val="18"/>
                <w:szCs w:val="18"/>
              </w:rPr>
            </w:pPr>
            <w:r w:rsidRPr="00F75FE2">
              <w:rPr>
                <w:i/>
                <w:sz w:val="18"/>
                <w:szCs w:val="18"/>
              </w:rPr>
              <w:t>Desarrollo global</w:t>
            </w:r>
          </w:p>
        </w:tc>
      </w:tr>
      <w:tr w:rsidR="00C054D0" w:rsidRPr="00F75FE2" w:rsidTr="005D70BB">
        <w:tc>
          <w:tcPr>
            <w:tcW w:w="1853" w:type="dxa"/>
            <w:tcBorders>
              <w:left w:val="single" w:sz="4" w:space="0" w:color="FFFFFF" w:themeColor="background1"/>
            </w:tcBorders>
            <w:shd w:val="clear" w:color="auto" w:fill="DEEAF6" w:themeFill="accent1" w:themeFillTint="33"/>
            <w:vAlign w:val="center"/>
          </w:tcPr>
          <w:p w:rsidR="00C054D0" w:rsidRPr="00F75FE2" w:rsidRDefault="00C054D0" w:rsidP="00332C60">
            <w:pPr>
              <w:jc w:val="both"/>
              <w:rPr>
                <w:sz w:val="18"/>
                <w:szCs w:val="18"/>
              </w:rPr>
            </w:pPr>
            <w:r w:rsidRPr="00F75FE2">
              <w:rPr>
                <w:sz w:val="18"/>
                <w:szCs w:val="18"/>
              </w:rPr>
              <w:t>Originalidad</w:t>
            </w:r>
          </w:p>
        </w:tc>
        <w:tc>
          <w:tcPr>
            <w:tcW w:w="3251" w:type="dxa"/>
            <w:gridSpan w:val="3"/>
            <w:shd w:val="clear" w:color="auto" w:fill="FF0000"/>
            <w:vAlign w:val="center"/>
          </w:tcPr>
          <w:p w:rsidR="00C054D0" w:rsidRPr="00F75FE2" w:rsidRDefault="00C054D0" w:rsidP="006041C2">
            <w:pPr>
              <w:rPr>
                <w:sz w:val="18"/>
                <w:szCs w:val="18"/>
              </w:rPr>
            </w:pPr>
          </w:p>
        </w:tc>
        <w:tc>
          <w:tcPr>
            <w:tcW w:w="3251" w:type="dxa"/>
            <w:gridSpan w:val="2"/>
            <w:vAlign w:val="center"/>
          </w:tcPr>
          <w:p w:rsidR="00C054D0" w:rsidRPr="00F75FE2" w:rsidRDefault="00C054D0" w:rsidP="006B392A">
            <w:pPr>
              <w:rPr>
                <w:sz w:val="18"/>
                <w:szCs w:val="18"/>
              </w:rPr>
            </w:pPr>
            <w:r w:rsidRPr="00F75FE2">
              <w:rPr>
                <w:sz w:val="18"/>
                <w:szCs w:val="18"/>
              </w:rPr>
              <w:t xml:space="preserve">Aunque no existe plagio, el trabajo incorpora excesivas citas directas </w:t>
            </w:r>
            <w:r w:rsidR="00B57BF2">
              <w:rPr>
                <w:sz w:val="18"/>
                <w:szCs w:val="18"/>
              </w:rPr>
              <w:t>0,1-</w:t>
            </w:r>
            <w:r w:rsidR="00B16260">
              <w:rPr>
                <w:b/>
                <w:sz w:val="18"/>
                <w:szCs w:val="18"/>
              </w:rPr>
              <w:t>0,2</w:t>
            </w:r>
            <w:r w:rsidRPr="00F75FE2">
              <w:rPr>
                <w:b/>
                <w:sz w:val="18"/>
                <w:szCs w:val="18"/>
              </w:rPr>
              <w:t xml:space="preserve"> </w:t>
            </w:r>
            <w:proofErr w:type="spellStart"/>
            <w:r w:rsidR="00107767">
              <w:rPr>
                <w:b/>
                <w:sz w:val="18"/>
                <w:szCs w:val="18"/>
              </w:rPr>
              <w:t>pto</w:t>
            </w:r>
            <w:proofErr w:type="spellEnd"/>
            <w:r w:rsidR="00107767">
              <w:rPr>
                <w:b/>
                <w:sz w:val="18"/>
                <w:szCs w:val="18"/>
              </w:rPr>
              <w:t>.</w:t>
            </w:r>
          </w:p>
        </w:tc>
        <w:tc>
          <w:tcPr>
            <w:tcW w:w="3267" w:type="dxa"/>
            <w:gridSpan w:val="3"/>
            <w:vAlign w:val="center"/>
          </w:tcPr>
          <w:p w:rsidR="00C054D0" w:rsidRPr="00F75FE2" w:rsidRDefault="00C054D0" w:rsidP="006B392A">
            <w:pPr>
              <w:rPr>
                <w:sz w:val="18"/>
                <w:szCs w:val="18"/>
              </w:rPr>
            </w:pPr>
            <w:r w:rsidRPr="00F75FE2">
              <w:rPr>
                <w:sz w:val="18"/>
                <w:szCs w:val="18"/>
              </w:rPr>
              <w:t>El estudiante es original no existiendo copia</w:t>
            </w:r>
            <w:r>
              <w:rPr>
                <w:sz w:val="18"/>
                <w:szCs w:val="18"/>
              </w:rPr>
              <w:t xml:space="preserve"> </w:t>
            </w:r>
            <w:r w:rsidR="00B57BF2">
              <w:rPr>
                <w:sz w:val="18"/>
                <w:szCs w:val="18"/>
              </w:rPr>
              <w:t>0,21-</w:t>
            </w:r>
            <w:r w:rsidR="00B16260">
              <w:rPr>
                <w:b/>
                <w:sz w:val="18"/>
                <w:szCs w:val="18"/>
              </w:rPr>
              <w:t>0,3</w:t>
            </w:r>
            <w:r w:rsidRPr="00F75FE2">
              <w:rPr>
                <w:b/>
                <w:sz w:val="18"/>
                <w:szCs w:val="18"/>
              </w:rPr>
              <w:t xml:space="preserve"> </w:t>
            </w:r>
            <w:proofErr w:type="spellStart"/>
            <w:r w:rsidR="00107767">
              <w:rPr>
                <w:b/>
                <w:sz w:val="18"/>
                <w:szCs w:val="18"/>
              </w:rPr>
              <w:t>pto</w:t>
            </w:r>
            <w:proofErr w:type="spellEnd"/>
            <w:r w:rsidR="00107767">
              <w:rPr>
                <w:b/>
                <w:sz w:val="18"/>
                <w:szCs w:val="18"/>
              </w:rPr>
              <w:t>.</w:t>
            </w:r>
          </w:p>
        </w:tc>
        <w:tc>
          <w:tcPr>
            <w:tcW w:w="3262" w:type="dxa"/>
            <w:vAlign w:val="center"/>
          </w:tcPr>
          <w:p w:rsidR="00C054D0" w:rsidRPr="00F75FE2" w:rsidRDefault="00C054D0" w:rsidP="00B57BF2">
            <w:pPr>
              <w:rPr>
                <w:sz w:val="18"/>
                <w:szCs w:val="18"/>
              </w:rPr>
            </w:pPr>
            <w:r w:rsidRPr="00F75FE2">
              <w:rPr>
                <w:sz w:val="18"/>
                <w:szCs w:val="18"/>
              </w:rPr>
              <w:t>El trabajo es original, el estudiante elabora la información presentada</w:t>
            </w:r>
            <w:r w:rsidR="00E2565D">
              <w:rPr>
                <w:sz w:val="18"/>
                <w:szCs w:val="18"/>
              </w:rPr>
              <w:t>.</w:t>
            </w:r>
            <w:r w:rsidRPr="00F75FE2">
              <w:rPr>
                <w:sz w:val="18"/>
                <w:szCs w:val="18"/>
              </w:rPr>
              <w:t xml:space="preserve"> </w:t>
            </w:r>
            <w:r w:rsidR="006B392A">
              <w:rPr>
                <w:sz w:val="18"/>
                <w:szCs w:val="18"/>
              </w:rPr>
              <w:t xml:space="preserve"> </w:t>
            </w:r>
            <w:r w:rsidR="00B57BF2">
              <w:rPr>
                <w:sz w:val="18"/>
                <w:szCs w:val="18"/>
              </w:rPr>
              <w:t>0,31-</w:t>
            </w:r>
            <w:r w:rsidR="00B16260">
              <w:rPr>
                <w:b/>
                <w:sz w:val="18"/>
                <w:szCs w:val="18"/>
              </w:rPr>
              <w:t>0</w:t>
            </w:r>
            <w:r w:rsidR="00B57BF2">
              <w:rPr>
                <w:b/>
                <w:sz w:val="18"/>
                <w:szCs w:val="18"/>
              </w:rPr>
              <w:t>,</w:t>
            </w:r>
            <w:r w:rsidR="00B16260">
              <w:rPr>
                <w:b/>
                <w:sz w:val="18"/>
                <w:szCs w:val="18"/>
              </w:rPr>
              <w:t>5</w:t>
            </w:r>
            <w:r w:rsidRPr="00F75FE2">
              <w:rPr>
                <w:b/>
                <w:sz w:val="18"/>
                <w:szCs w:val="18"/>
              </w:rPr>
              <w:t xml:space="preserve"> </w:t>
            </w:r>
            <w:proofErr w:type="spellStart"/>
            <w:r w:rsidR="00107767">
              <w:rPr>
                <w:b/>
                <w:sz w:val="18"/>
                <w:szCs w:val="18"/>
              </w:rPr>
              <w:t>pto</w:t>
            </w:r>
            <w:proofErr w:type="spellEnd"/>
            <w:r w:rsidR="00107767">
              <w:rPr>
                <w:b/>
                <w:sz w:val="18"/>
                <w:szCs w:val="18"/>
              </w:rPr>
              <w:t>.</w:t>
            </w:r>
          </w:p>
        </w:tc>
        <w:tc>
          <w:tcPr>
            <w:tcW w:w="1276" w:type="dxa"/>
            <w:tcBorders>
              <w:right w:val="single" w:sz="4" w:space="0" w:color="auto"/>
            </w:tcBorders>
          </w:tcPr>
          <w:p w:rsidR="00C054D0" w:rsidRPr="00F75FE2" w:rsidRDefault="00C054D0" w:rsidP="00332C60">
            <w:pPr>
              <w:jc w:val="both"/>
              <w:rPr>
                <w:sz w:val="18"/>
                <w:szCs w:val="18"/>
              </w:rPr>
            </w:pPr>
          </w:p>
          <w:p w:rsidR="00C054D0" w:rsidRPr="00F75FE2" w:rsidRDefault="00C054D0" w:rsidP="00332C60">
            <w:pPr>
              <w:jc w:val="both"/>
              <w:rPr>
                <w:sz w:val="18"/>
                <w:szCs w:val="18"/>
              </w:rPr>
            </w:pPr>
          </w:p>
        </w:tc>
      </w:tr>
      <w:tr w:rsidR="00C054D0" w:rsidRPr="00F75FE2" w:rsidTr="0063361F">
        <w:trPr>
          <w:trHeight w:val="397"/>
        </w:trPr>
        <w:tc>
          <w:tcPr>
            <w:tcW w:w="16160" w:type="dxa"/>
            <w:gridSpan w:val="11"/>
            <w:tcBorders>
              <w:left w:val="single" w:sz="4" w:space="0" w:color="FFFFFF" w:themeColor="background1"/>
              <w:right w:val="single" w:sz="4" w:space="0" w:color="auto"/>
            </w:tcBorders>
            <w:shd w:val="clear" w:color="auto" w:fill="BDD6EE" w:themeFill="accent1" w:themeFillTint="66"/>
            <w:vAlign w:val="center"/>
          </w:tcPr>
          <w:p w:rsidR="00C054D0" w:rsidRPr="00F75FE2" w:rsidRDefault="00C054D0" w:rsidP="003B6160">
            <w:pPr>
              <w:jc w:val="center"/>
              <w:rPr>
                <w:i/>
                <w:sz w:val="18"/>
                <w:szCs w:val="18"/>
              </w:rPr>
            </w:pPr>
            <w:r w:rsidRPr="00F75FE2">
              <w:rPr>
                <w:i/>
                <w:sz w:val="18"/>
                <w:szCs w:val="18"/>
              </w:rPr>
              <w:t>Coherencia con la profesión futura</w:t>
            </w:r>
          </w:p>
        </w:tc>
      </w:tr>
      <w:tr w:rsidR="00C054D0" w:rsidRPr="00F75FE2" w:rsidTr="005D70BB">
        <w:tc>
          <w:tcPr>
            <w:tcW w:w="1853" w:type="dxa"/>
            <w:tcBorders>
              <w:left w:val="single" w:sz="4" w:space="0" w:color="FFFFFF" w:themeColor="background1"/>
            </w:tcBorders>
            <w:shd w:val="clear" w:color="auto" w:fill="DEEAF6" w:themeFill="accent1" w:themeFillTint="33"/>
            <w:vAlign w:val="center"/>
          </w:tcPr>
          <w:p w:rsidR="00C054D0" w:rsidRPr="00F75FE2" w:rsidRDefault="00C054D0" w:rsidP="00332C60">
            <w:pPr>
              <w:jc w:val="both"/>
              <w:rPr>
                <w:sz w:val="18"/>
                <w:szCs w:val="18"/>
              </w:rPr>
            </w:pPr>
            <w:r w:rsidRPr="00F75FE2">
              <w:rPr>
                <w:sz w:val="18"/>
                <w:szCs w:val="18"/>
              </w:rPr>
              <w:t>Relación con la profesión futura</w:t>
            </w:r>
          </w:p>
        </w:tc>
        <w:tc>
          <w:tcPr>
            <w:tcW w:w="3251" w:type="dxa"/>
            <w:gridSpan w:val="3"/>
            <w:shd w:val="clear" w:color="auto" w:fill="FF0000"/>
          </w:tcPr>
          <w:p w:rsidR="00C054D0" w:rsidRPr="00F75FE2" w:rsidRDefault="00C054D0" w:rsidP="006041C2">
            <w:pPr>
              <w:jc w:val="both"/>
              <w:rPr>
                <w:sz w:val="18"/>
                <w:szCs w:val="18"/>
              </w:rPr>
            </w:pPr>
          </w:p>
        </w:tc>
        <w:tc>
          <w:tcPr>
            <w:tcW w:w="6518" w:type="dxa"/>
            <w:gridSpan w:val="5"/>
            <w:vAlign w:val="center"/>
          </w:tcPr>
          <w:p w:rsidR="00C054D0" w:rsidRPr="00F75FE2" w:rsidRDefault="00C054D0" w:rsidP="00332C60">
            <w:pPr>
              <w:rPr>
                <w:sz w:val="18"/>
                <w:szCs w:val="18"/>
              </w:rPr>
            </w:pPr>
            <w:r w:rsidRPr="00F75FE2">
              <w:rPr>
                <w:sz w:val="18"/>
                <w:szCs w:val="18"/>
              </w:rPr>
              <w:t>La temática selecciona tiene relación parcial con la profesión docente y/o educadora</w:t>
            </w:r>
            <w:r>
              <w:rPr>
                <w:sz w:val="18"/>
                <w:szCs w:val="18"/>
              </w:rPr>
              <w:t xml:space="preserve"> </w:t>
            </w:r>
            <w:r w:rsidR="00B57BF2">
              <w:rPr>
                <w:sz w:val="18"/>
                <w:szCs w:val="18"/>
              </w:rPr>
              <w:t>0,1-</w:t>
            </w:r>
            <w:r w:rsidRPr="00F75FE2">
              <w:rPr>
                <w:b/>
                <w:sz w:val="18"/>
                <w:szCs w:val="18"/>
              </w:rPr>
              <w:t xml:space="preserve">0,5 </w:t>
            </w:r>
            <w:proofErr w:type="spellStart"/>
            <w:r w:rsidR="00107767">
              <w:rPr>
                <w:b/>
                <w:sz w:val="18"/>
                <w:szCs w:val="18"/>
              </w:rPr>
              <w:t>pto</w:t>
            </w:r>
            <w:proofErr w:type="spellEnd"/>
            <w:r w:rsidR="00107767">
              <w:rPr>
                <w:b/>
                <w:sz w:val="18"/>
                <w:szCs w:val="18"/>
              </w:rPr>
              <w:t>.</w:t>
            </w:r>
          </w:p>
        </w:tc>
        <w:tc>
          <w:tcPr>
            <w:tcW w:w="3262" w:type="dxa"/>
            <w:vAlign w:val="center"/>
          </w:tcPr>
          <w:p w:rsidR="00C054D0" w:rsidRPr="00F75FE2" w:rsidRDefault="00C054D0" w:rsidP="00332C60">
            <w:pPr>
              <w:rPr>
                <w:sz w:val="18"/>
                <w:szCs w:val="18"/>
              </w:rPr>
            </w:pPr>
            <w:r w:rsidRPr="00F75FE2">
              <w:rPr>
                <w:sz w:val="18"/>
                <w:szCs w:val="18"/>
              </w:rPr>
              <w:t>La temática seleccionada tiene una relación total y directa con la profesión docente y/o educadora</w:t>
            </w:r>
            <w:r>
              <w:rPr>
                <w:sz w:val="18"/>
                <w:szCs w:val="18"/>
              </w:rPr>
              <w:t xml:space="preserve"> </w:t>
            </w:r>
            <w:r w:rsidR="00B57BF2">
              <w:rPr>
                <w:sz w:val="18"/>
                <w:szCs w:val="18"/>
              </w:rPr>
              <w:t>0,55-</w:t>
            </w:r>
            <w:r w:rsidRPr="00F75FE2">
              <w:rPr>
                <w:b/>
                <w:sz w:val="18"/>
                <w:szCs w:val="18"/>
              </w:rPr>
              <w:t xml:space="preserve">1 </w:t>
            </w:r>
            <w:proofErr w:type="spellStart"/>
            <w:r w:rsidR="00107767">
              <w:rPr>
                <w:b/>
                <w:sz w:val="18"/>
                <w:szCs w:val="18"/>
              </w:rPr>
              <w:t>pto</w:t>
            </w:r>
            <w:proofErr w:type="spellEnd"/>
            <w:r w:rsidR="00107767">
              <w:rPr>
                <w:b/>
                <w:sz w:val="18"/>
                <w:szCs w:val="18"/>
              </w:rPr>
              <w:t>.</w:t>
            </w:r>
          </w:p>
        </w:tc>
        <w:tc>
          <w:tcPr>
            <w:tcW w:w="1276" w:type="dxa"/>
            <w:tcBorders>
              <w:right w:val="single" w:sz="4" w:space="0" w:color="auto"/>
            </w:tcBorders>
          </w:tcPr>
          <w:p w:rsidR="00C054D0" w:rsidRDefault="00C054D0" w:rsidP="00332C60">
            <w:pPr>
              <w:jc w:val="both"/>
              <w:rPr>
                <w:sz w:val="18"/>
                <w:szCs w:val="18"/>
              </w:rPr>
            </w:pPr>
          </w:p>
          <w:p w:rsidR="00C054D0" w:rsidRPr="00F75FE2" w:rsidRDefault="00C054D0" w:rsidP="00332C60">
            <w:pPr>
              <w:jc w:val="both"/>
              <w:rPr>
                <w:sz w:val="18"/>
                <w:szCs w:val="18"/>
              </w:rPr>
            </w:pPr>
          </w:p>
          <w:p w:rsidR="00C054D0" w:rsidRPr="00F75FE2" w:rsidRDefault="00C054D0" w:rsidP="00332C60">
            <w:pPr>
              <w:jc w:val="both"/>
              <w:rPr>
                <w:sz w:val="18"/>
                <w:szCs w:val="18"/>
              </w:rPr>
            </w:pPr>
          </w:p>
        </w:tc>
      </w:tr>
      <w:tr w:rsidR="00C054D0" w:rsidRPr="00F75FE2" w:rsidTr="0063361F">
        <w:trPr>
          <w:trHeight w:val="397"/>
        </w:trPr>
        <w:tc>
          <w:tcPr>
            <w:tcW w:w="16160" w:type="dxa"/>
            <w:gridSpan w:val="11"/>
            <w:tcBorders>
              <w:left w:val="single" w:sz="4" w:space="0" w:color="FFFFFF" w:themeColor="background1"/>
              <w:right w:val="single" w:sz="4" w:space="0" w:color="auto"/>
            </w:tcBorders>
            <w:shd w:val="clear" w:color="auto" w:fill="BDD6EE" w:themeFill="accent1" w:themeFillTint="66"/>
            <w:vAlign w:val="center"/>
          </w:tcPr>
          <w:p w:rsidR="00C054D0" w:rsidRPr="00F75FE2" w:rsidRDefault="00C054D0" w:rsidP="0063361F">
            <w:pPr>
              <w:jc w:val="center"/>
              <w:rPr>
                <w:i/>
                <w:sz w:val="18"/>
                <w:szCs w:val="18"/>
              </w:rPr>
            </w:pPr>
            <w:r w:rsidRPr="00F75FE2">
              <w:rPr>
                <w:i/>
                <w:sz w:val="18"/>
                <w:szCs w:val="18"/>
              </w:rPr>
              <w:t>Calidad del trabajo</w:t>
            </w:r>
          </w:p>
        </w:tc>
      </w:tr>
      <w:tr w:rsidR="00C054D0" w:rsidRPr="00F75FE2" w:rsidTr="005D70BB">
        <w:trPr>
          <w:trHeight w:val="965"/>
        </w:trPr>
        <w:tc>
          <w:tcPr>
            <w:tcW w:w="1853" w:type="dxa"/>
            <w:tcBorders>
              <w:left w:val="single" w:sz="4" w:space="0" w:color="FFFFFF" w:themeColor="background1"/>
            </w:tcBorders>
            <w:shd w:val="clear" w:color="auto" w:fill="DEEAF6" w:themeFill="accent1" w:themeFillTint="33"/>
            <w:vAlign w:val="center"/>
          </w:tcPr>
          <w:p w:rsidR="00C054D0" w:rsidRPr="00F75FE2" w:rsidRDefault="00C054D0" w:rsidP="00332C60">
            <w:pPr>
              <w:rPr>
                <w:sz w:val="18"/>
                <w:szCs w:val="18"/>
              </w:rPr>
            </w:pPr>
            <w:r w:rsidRPr="00F75FE2">
              <w:rPr>
                <w:sz w:val="18"/>
                <w:szCs w:val="18"/>
              </w:rPr>
              <w:t>Objetivos</w:t>
            </w:r>
          </w:p>
        </w:tc>
        <w:tc>
          <w:tcPr>
            <w:tcW w:w="3251" w:type="dxa"/>
            <w:gridSpan w:val="3"/>
            <w:shd w:val="clear" w:color="auto" w:fill="FF0000"/>
            <w:vAlign w:val="center"/>
          </w:tcPr>
          <w:p w:rsidR="00C054D0" w:rsidRPr="00B11DF3" w:rsidRDefault="00C054D0" w:rsidP="001C0C66">
            <w:pPr>
              <w:rPr>
                <w:sz w:val="18"/>
                <w:szCs w:val="18"/>
              </w:rPr>
            </w:pPr>
            <w:r>
              <w:rPr>
                <w:sz w:val="18"/>
                <w:szCs w:val="18"/>
              </w:rPr>
              <w:t xml:space="preserve">No se plantean objetivos </w:t>
            </w:r>
          </w:p>
        </w:tc>
        <w:tc>
          <w:tcPr>
            <w:tcW w:w="3258" w:type="dxa"/>
            <w:gridSpan w:val="3"/>
            <w:vAlign w:val="center"/>
          </w:tcPr>
          <w:p w:rsidR="00C054D0" w:rsidRPr="00F75FE2" w:rsidRDefault="00C054D0" w:rsidP="00332C60">
            <w:pPr>
              <w:rPr>
                <w:sz w:val="18"/>
                <w:szCs w:val="18"/>
              </w:rPr>
            </w:pPr>
            <w:r w:rsidRPr="00F75FE2">
              <w:rPr>
                <w:sz w:val="18"/>
                <w:szCs w:val="18"/>
              </w:rPr>
              <w:t>Los objetivos planteados no son claros y algunos de ellos no guardan relación con el trabajo presentado</w:t>
            </w:r>
            <w:r w:rsidR="00B57BF2">
              <w:rPr>
                <w:sz w:val="18"/>
                <w:szCs w:val="18"/>
              </w:rPr>
              <w:t>0</w:t>
            </w:r>
            <w:proofErr w:type="gramStart"/>
            <w:r w:rsidR="00B57BF2">
              <w:rPr>
                <w:sz w:val="18"/>
                <w:szCs w:val="18"/>
              </w:rPr>
              <w:t>,1</w:t>
            </w:r>
            <w:proofErr w:type="gramEnd"/>
            <w:r w:rsidR="00B57BF2">
              <w:rPr>
                <w:sz w:val="18"/>
                <w:szCs w:val="18"/>
              </w:rPr>
              <w:t>-</w:t>
            </w:r>
            <w:r>
              <w:rPr>
                <w:sz w:val="18"/>
                <w:szCs w:val="18"/>
              </w:rPr>
              <w:t xml:space="preserve"> </w:t>
            </w:r>
            <w:r w:rsidRPr="00F75FE2">
              <w:rPr>
                <w:b/>
                <w:sz w:val="18"/>
                <w:szCs w:val="18"/>
              </w:rPr>
              <w:t>0,</w:t>
            </w:r>
            <w:r w:rsidR="00B16260">
              <w:rPr>
                <w:b/>
                <w:sz w:val="18"/>
                <w:szCs w:val="18"/>
              </w:rPr>
              <w:t>2</w:t>
            </w:r>
            <w:r w:rsidRPr="00F75FE2">
              <w:rPr>
                <w:b/>
                <w:sz w:val="18"/>
                <w:szCs w:val="18"/>
              </w:rPr>
              <w:t xml:space="preserve">5 </w:t>
            </w:r>
            <w:proofErr w:type="spellStart"/>
            <w:r w:rsidR="00107767">
              <w:rPr>
                <w:b/>
                <w:sz w:val="18"/>
                <w:szCs w:val="18"/>
              </w:rPr>
              <w:t>pto</w:t>
            </w:r>
            <w:proofErr w:type="spellEnd"/>
            <w:r w:rsidR="00107767">
              <w:rPr>
                <w:b/>
                <w:sz w:val="18"/>
                <w:szCs w:val="18"/>
              </w:rPr>
              <w:t>.</w:t>
            </w:r>
          </w:p>
        </w:tc>
        <w:tc>
          <w:tcPr>
            <w:tcW w:w="3260" w:type="dxa"/>
            <w:gridSpan w:val="2"/>
            <w:vAlign w:val="center"/>
          </w:tcPr>
          <w:p w:rsidR="00C054D0" w:rsidRPr="00F75FE2" w:rsidRDefault="00C054D0" w:rsidP="00332C60">
            <w:pPr>
              <w:rPr>
                <w:sz w:val="18"/>
                <w:szCs w:val="18"/>
              </w:rPr>
            </w:pPr>
            <w:r w:rsidRPr="00F75FE2">
              <w:rPr>
                <w:sz w:val="18"/>
                <w:szCs w:val="18"/>
              </w:rPr>
              <w:t xml:space="preserve">Los objetivos son </w:t>
            </w:r>
            <w:r w:rsidR="00E2565D" w:rsidRPr="00F75FE2">
              <w:rPr>
                <w:sz w:val="18"/>
                <w:szCs w:val="18"/>
              </w:rPr>
              <w:t>precisos,</w:t>
            </w:r>
            <w:r w:rsidRPr="00F75FE2">
              <w:rPr>
                <w:sz w:val="18"/>
                <w:szCs w:val="18"/>
              </w:rPr>
              <w:t xml:space="preserve"> aunque algunos no se han tratado en el trabajo o falta incorporar alguno en el apartado de objetivos</w:t>
            </w:r>
            <w:r>
              <w:rPr>
                <w:sz w:val="18"/>
                <w:szCs w:val="18"/>
              </w:rPr>
              <w:t xml:space="preserve"> </w:t>
            </w:r>
            <w:r w:rsidR="00B57BF2">
              <w:rPr>
                <w:sz w:val="18"/>
                <w:szCs w:val="18"/>
              </w:rPr>
              <w:t>0,26-</w:t>
            </w:r>
            <w:r w:rsidR="00B16260">
              <w:rPr>
                <w:b/>
                <w:sz w:val="18"/>
                <w:szCs w:val="18"/>
              </w:rPr>
              <w:t>0,3</w:t>
            </w:r>
            <w:r w:rsidRPr="00F75FE2">
              <w:rPr>
                <w:b/>
                <w:sz w:val="18"/>
                <w:szCs w:val="18"/>
              </w:rPr>
              <w:t xml:space="preserve">5 </w:t>
            </w:r>
            <w:proofErr w:type="spellStart"/>
            <w:r w:rsidR="00107767">
              <w:rPr>
                <w:b/>
                <w:sz w:val="18"/>
                <w:szCs w:val="18"/>
              </w:rPr>
              <w:t>pto</w:t>
            </w:r>
            <w:proofErr w:type="spellEnd"/>
            <w:r w:rsidR="00107767">
              <w:rPr>
                <w:b/>
                <w:sz w:val="18"/>
                <w:szCs w:val="18"/>
              </w:rPr>
              <w:t>.</w:t>
            </w:r>
          </w:p>
        </w:tc>
        <w:tc>
          <w:tcPr>
            <w:tcW w:w="3262" w:type="dxa"/>
            <w:vAlign w:val="center"/>
          </w:tcPr>
          <w:p w:rsidR="00C054D0" w:rsidRPr="00F75FE2" w:rsidRDefault="00C054D0" w:rsidP="00332C60">
            <w:pPr>
              <w:rPr>
                <w:sz w:val="18"/>
                <w:szCs w:val="18"/>
              </w:rPr>
            </w:pPr>
            <w:r w:rsidRPr="00F75FE2">
              <w:rPr>
                <w:sz w:val="18"/>
                <w:szCs w:val="18"/>
              </w:rPr>
              <w:t>Los objetivos son claros y precisos diferenciando entre el objetivo general del trabajo y los específicos</w:t>
            </w:r>
            <w:r w:rsidR="00B16260">
              <w:rPr>
                <w:sz w:val="18"/>
                <w:szCs w:val="18"/>
              </w:rPr>
              <w:t xml:space="preserve"> </w:t>
            </w:r>
            <w:r w:rsidR="00B57BF2">
              <w:rPr>
                <w:sz w:val="18"/>
                <w:szCs w:val="18"/>
              </w:rPr>
              <w:t>0,36-</w:t>
            </w:r>
            <w:r w:rsidR="00B16260" w:rsidRPr="005D70BB">
              <w:rPr>
                <w:b/>
                <w:sz w:val="18"/>
                <w:szCs w:val="18"/>
              </w:rPr>
              <w:t>0,5</w:t>
            </w:r>
            <w:r w:rsidRPr="00F75FE2">
              <w:rPr>
                <w:b/>
                <w:sz w:val="18"/>
                <w:szCs w:val="18"/>
              </w:rPr>
              <w:t xml:space="preserve"> </w:t>
            </w:r>
            <w:proofErr w:type="spellStart"/>
            <w:r w:rsidR="00107767">
              <w:rPr>
                <w:b/>
                <w:sz w:val="18"/>
                <w:szCs w:val="18"/>
              </w:rPr>
              <w:t>pto</w:t>
            </w:r>
            <w:proofErr w:type="spellEnd"/>
            <w:r w:rsidR="00107767">
              <w:rPr>
                <w:b/>
                <w:sz w:val="18"/>
                <w:szCs w:val="18"/>
              </w:rPr>
              <w:t>.</w:t>
            </w:r>
          </w:p>
        </w:tc>
        <w:tc>
          <w:tcPr>
            <w:tcW w:w="1276" w:type="dxa"/>
            <w:tcBorders>
              <w:right w:val="single" w:sz="4" w:space="0" w:color="auto"/>
            </w:tcBorders>
          </w:tcPr>
          <w:p w:rsidR="00C054D0" w:rsidRPr="00F75FE2" w:rsidRDefault="00C054D0" w:rsidP="00332C60">
            <w:pPr>
              <w:jc w:val="both"/>
              <w:rPr>
                <w:sz w:val="18"/>
                <w:szCs w:val="18"/>
              </w:rPr>
            </w:pPr>
          </w:p>
        </w:tc>
      </w:tr>
      <w:tr w:rsidR="00C054D0" w:rsidRPr="00F75FE2" w:rsidTr="00332C60">
        <w:tc>
          <w:tcPr>
            <w:tcW w:w="1853" w:type="dxa"/>
            <w:tcBorders>
              <w:left w:val="single" w:sz="4" w:space="0" w:color="FFFFFF" w:themeColor="background1"/>
            </w:tcBorders>
            <w:shd w:val="clear" w:color="auto" w:fill="DEEAF6" w:themeFill="accent1" w:themeFillTint="33"/>
            <w:vAlign w:val="center"/>
          </w:tcPr>
          <w:p w:rsidR="00C054D0" w:rsidRPr="00F75FE2" w:rsidRDefault="00C054D0" w:rsidP="00332C60">
            <w:pPr>
              <w:jc w:val="both"/>
              <w:rPr>
                <w:sz w:val="18"/>
                <w:szCs w:val="18"/>
              </w:rPr>
            </w:pPr>
            <w:r w:rsidRPr="00F75FE2">
              <w:rPr>
                <w:sz w:val="18"/>
                <w:szCs w:val="18"/>
              </w:rPr>
              <w:t>Fundamentación teórica</w:t>
            </w:r>
          </w:p>
        </w:tc>
        <w:tc>
          <w:tcPr>
            <w:tcW w:w="3251" w:type="dxa"/>
            <w:gridSpan w:val="3"/>
            <w:vAlign w:val="center"/>
          </w:tcPr>
          <w:p w:rsidR="00C054D0" w:rsidRPr="00F75FE2" w:rsidRDefault="00C054D0" w:rsidP="00B57BF2">
            <w:pPr>
              <w:rPr>
                <w:sz w:val="18"/>
                <w:szCs w:val="18"/>
              </w:rPr>
            </w:pPr>
            <w:r w:rsidRPr="00F75FE2">
              <w:rPr>
                <w:sz w:val="18"/>
                <w:szCs w:val="18"/>
              </w:rPr>
              <w:t>La fundamentación teórica es insuficiente, incompleta o inadecuada. No utiliza el vocabulario técnico del campo de estudio.</w:t>
            </w:r>
            <w:r>
              <w:rPr>
                <w:sz w:val="18"/>
                <w:szCs w:val="18"/>
              </w:rPr>
              <w:t xml:space="preserve"> </w:t>
            </w:r>
            <w:r w:rsidRPr="00F75FE2">
              <w:rPr>
                <w:b/>
                <w:sz w:val="18"/>
                <w:szCs w:val="18"/>
              </w:rPr>
              <w:t>0</w:t>
            </w:r>
            <w:r w:rsidR="00B57BF2">
              <w:rPr>
                <w:b/>
                <w:sz w:val="18"/>
                <w:szCs w:val="18"/>
              </w:rPr>
              <w:t xml:space="preserve"> </w:t>
            </w:r>
            <w:proofErr w:type="spellStart"/>
            <w:r w:rsidRPr="00F75FE2">
              <w:rPr>
                <w:b/>
                <w:sz w:val="18"/>
                <w:szCs w:val="18"/>
              </w:rPr>
              <w:t>pto</w:t>
            </w:r>
            <w:proofErr w:type="spellEnd"/>
            <w:r w:rsidR="00107767">
              <w:rPr>
                <w:b/>
                <w:sz w:val="18"/>
                <w:szCs w:val="18"/>
              </w:rPr>
              <w:t>.</w:t>
            </w:r>
          </w:p>
        </w:tc>
        <w:tc>
          <w:tcPr>
            <w:tcW w:w="3258" w:type="dxa"/>
            <w:gridSpan w:val="3"/>
            <w:vAlign w:val="center"/>
          </w:tcPr>
          <w:p w:rsidR="00107767" w:rsidRDefault="00C054D0" w:rsidP="00B57BF2">
            <w:pPr>
              <w:rPr>
                <w:sz w:val="18"/>
                <w:szCs w:val="18"/>
              </w:rPr>
            </w:pPr>
            <w:r w:rsidRPr="00F75FE2">
              <w:rPr>
                <w:sz w:val="18"/>
                <w:szCs w:val="18"/>
              </w:rPr>
              <w:t>La fundamentación teórica es básica, permitiendo una visión parcial del campo de estudio. Con algunos errores. Utiliza vocabulario técnico con errores.</w:t>
            </w:r>
            <w:r w:rsidR="00107767">
              <w:rPr>
                <w:sz w:val="18"/>
                <w:szCs w:val="18"/>
              </w:rPr>
              <w:t xml:space="preserve"> </w:t>
            </w:r>
          </w:p>
          <w:p w:rsidR="00C054D0" w:rsidRPr="00F75FE2" w:rsidRDefault="00B57BF2" w:rsidP="00B57BF2">
            <w:pPr>
              <w:rPr>
                <w:sz w:val="18"/>
                <w:szCs w:val="18"/>
              </w:rPr>
            </w:pPr>
            <w:r>
              <w:rPr>
                <w:sz w:val="18"/>
                <w:szCs w:val="18"/>
              </w:rPr>
              <w:t>0,1-</w:t>
            </w:r>
            <w:r w:rsidR="00C054D0" w:rsidRPr="00F75FE2">
              <w:rPr>
                <w:sz w:val="18"/>
                <w:szCs w:val="18"/>
              </w:rPr>
              <w:t xml:space="preserve"> </w:t>
            </w:r>
            <w:r w:rsidR="00C054D0" w:rsidRPr="00F75FE2">
              <w:rPr>
                <w:b/>
                <w:sz w:val="18"/>
                <w:szCs w:val="18"/>
              </w:rPr>
              <w:t xml:space="preserve">0,5 </w:t>
            </w:r>
            <w:proofErr w:type="spellStart"/>
            <w:r w:rsidR="00107767">
              <w:rPr>
                <w:b/>
                <w:sz w:val="18"/>
                <w:szCs w:val="18"/>
              </w:rPr>
              <w:t>pto</w:t>
            </w:r>
            <w:proofErr w:type="spellEnd"/>
            <w:r w:rsidR="00107767">
              <w:rPr>
                <w:b/>
                <w:sz w:val="18"/>
                <w:szCs w:val="18"/>
              </w:rPr>
              <w:t>.</w:t>
            </w:r>
          </w:p>
        </w:tc>
        <w:tc>
          <w:tcPr>
            <w:tcW w:w="3260" w:type="dxa"/>
            <w:gridSpan w:val="2"/>
            <w:vAlign w:val="center"/>
          </w:tcPr>
          <w:p w:rsidR="0063361F" w:rsidRDefault="0063361F" w:rsidP="00332C60">
            <w:pPr>
              <w:rPr>
                <w:sz w:val="18"/>
                <w:szCs w:val="18"/>
              </w:rPr>
            </w:pPr>
          </w:p>
          <w:p w:rsidR="0063361F" w:rsidRDefault="00C054D0" w:rsidP="00332C60">
            <w:pPr>
              <w:rPr>
                <w:b/>
                <w:sz w:val="18"/>
                <w:szCs w:val="18"/>
              </w:rPr>
            </w:pPr>
            <w:r w:rsidRPr="00F75FE2">
              <w:rPr>
                <w:sz w:val="18"/>
                <w:szCs w:val="18"/>
              </w:rPr>
              <w:t>El TFG se fundamenta de forma suficiente, permitiendo una visión bastante completa del campo de estudio. Utiliza el vocabulario técnico del campo de estudio.</w:t>
            </w:r>
            <w:r w:rsidR="00B57BF2">
              <w:rPr>
                <w:sz w:val="18"/>
                <w:szCs w:val="18"/>
              </w:rPr>
              <w:t>0</w:t>
            </w:r>
            <w:proofErr w:type="gramStart"/>
            <w:r w:rsidR="00B57BF2">
              <w:rPr>
                <w:sz w:val="18"/>
                <w:szCs w:val="18"/>
              </w:rPr>
              <w:t>,51</w:t>
            </w:r>
            <w:proofErr w:type="gramEnd"/>
            <w:r w:rsidR="00B57BF2">
              <w:rPr>
                <w:sz w:val="18"/>
                <w:szCs w:val="18"/>
              </w:rPr>
              <w:t>-</w:t>
            </w:r>
            <w:r w:rsidR="00107767">
              <w:rPr>
                <w:b/>
                <w:sz w:val="18"/>
                <w:szCs w:val="18"/>
              </w:rPr>
              <w:t>1</w:t>
            </w:r>
            <w:r w:rsidRPr="00F75FE2">
              <w:rPr>
                <w:b/>
                <w:sz w:val="18"/>
                <w:szCs w:val="18"/>
              </w:rPr>
              <w:t xml:space="preserve"> </w:t>
            </w:r>
            <w:proofErr w:type="spellStart"/>
            <w:r w:rsidR="00107767">
              <w:rPr>
                <w:b/>
                <w:sz w:val="18"/>
                <w:szCs w:val="18"/>
              </w:rPr>
              <w:t>pto</w:t>
            </w:r>
            <w:proofErr w:type="spellEnd"/>
            <w:r w:rsidR="00107767">
              <w:rPr>
                <w:b/>
                <w:sz w:val="18"/>
                <w:szCs w:val="18"/>
              </w:rPr>
              <w:t>.</w:t>
            </w:r>
          </w:p>
          <w:p w:rsidR="0063361F" w:rsidRPr="00F75FE2" w:rsidRDefault="0063361F" w:rsidP="00332C60">
            <w:pPr>
              <w:rPr>
                <w:sz w:val="18"/>
                <w:szCs w:val="18"/>
              </w:rPr>
            </w:pPr>
          </w:p>
        </w:tc>
        <w:tc>
          <w:tcPr>
            <w:tcW w:w="3262" w:type="dxa"/>
            <w:vAlign w:val="center"/>
          </w:tcPr>
          <w:p w:rsidR="00C054D0" w:rsidRPr="00F75FE2" w:rsidRDefault="00C054D0" w:rsidP="00107767">
            <w:pPr>
              <w:rPr>
                <w:sz w:val="18"/>
                <w:szCs w:val="18"/>
              </w:rPr>
            </w:pPr>
            <w:r w:rsidRPr="00F75FE2">
              <w:rPr>
                <w:sz w:val="18"/>
                <w:szCs w:val="18"/>
              </w:rPr>
              <w:t xml:space="preserve">El TFG se fundamenta en profundidad permitiendo una visión completa del campo de estudio. Utiliza el vocabulario técnico del campo de estudio. </w:t>
            </w:r>
            <w:r w:rsidR="00107767">
              <w:rPr>
                <w:sz w:val="18"/>
                <w:szCs w:val="18"/>
              </w:rPr>
              <w:br/>
              <w:t>1,01</w:t>
            </w:r>
            <w:r w:rsidR="00B57BF2">
              <w:rPr>
                <w:sz w:val="18"/>
                <w:szCs w:val="18"/>
              </w:rPr>
              <w:t>-</w:t>
            </w:r>
            <w:r w:rsidRPr="00F75FE2">
              <w:rPr>
                <w:b/>
                <w:sz w:val="18"/>
                <w:szCs w:val="18"/>
              </w:rPr>
              <w:t>1</w:t>
            </w:r>
            <w:r w:rsidR="00107767">
              <w:rPr>
                <w:b/>
                <w:sz w:val="18"/>
                <w:szCs w:val="18"/>
              </w:rPr>
              <w:t>,5</w:t>
            </w:r>
            <w:r w:rsidRPr="00F75FE2">
              <w:rPr>
                <w:b/>
                <w:sz w:val="18"/>
                <w:szCs w:val="18"/>
              </w:rPr>
              <w:t xml:space="preserve"> </w:t>
            </w:r>
            <w:proofErr w:type="spellStart"/>
            <w:r w:rsidR="00107767">
              <w:rPr>
                <w:b/>
                <w:sz w:val="18"/>
                <w:szCs w:val="18"/>
              </w:rPr>
              <w:t>pto</w:t>
            </w:r>
            <w:proofErr w:type="spellEnd"/>
            <w:r w:rsidR="00107767">
              <w:rPr>
                <w:b/>
                <w:sz w:val="18"/>
                <w:szCs w:val="18"/>
              </w:rPr>
              <w:t>.</w:t>
            </w:r>
          </w:p>
        </w:tc>
        <w:tc>
          <w:tcPr>
            <w:tcW w:w="1276" w:type="dxa"/>
            <w:tcBorders>
              <w:right w:val="single" w:sz="4" w:space="0" w:color="auto"/>
            </w:tcBorders>
          </w:tcPr>
          <w:p w:rsidR="00C054D0" w:rsidRPr="00F75FE2" w:rsidRDefault="00C054D0" w:rsidP="00332C60">
            <w:pPr>
              <w:jc w:val="both"/>
              <w:rPr>
                <w:sz w:val="18"/>
                <w:szCs w:val="18"/>
              </w:rPr>
            </w:pPr>
          </w:p>
          <w:p w:rsidR="00C054D0" w:rsidRPr="00F75FE2" w:rsidRDefault="00C054D0" w:rsidP="00332C60">
            <w:pPr>
              <w:jc w:val="both"/>
              <w:rPr>
                <w:sz w:val="18"/>
                <w:szCs w:val="18"/>
              </w:rPr>
            </w:pPr>
          </w:p>
          <w:p w:rsidR="00C054D0" w:rsidRPr="00F75FE2" w:rsidRDefault="00C054D0" w:rsidP="00332C60">
            <w:pPr>
              <w:jc w:val="both"/>
              <w:rPr>
                <w:sz w:val="18"/>
                <w:szCs w:val="18"/>
              </w:rPr>
            </w:pPr>
          </w:p>
          <w:p w:rsidR="00C054D0" w:rsidRPr="00F75FE2" w:rsidRDefault="00C054D0" w:rsidP="00332C60">
            <w:pPr>
              <w:jc w:val="both"/>
              <w:rPr>
                <w:sz w:val="18"/>
                <w:szCs w:val="18"/>
              </w:rPr>
            </w:pPr>
          </w:p>
          <w:p w:rsidR="00C054D0" w:rsidRDefault="00C054D0" w:rsidP="00332C60">
            <w:pPr>
              <w:jc w:val="both"/>
              <w:rPr>
                <w:sz w:val="18"/>
                <w:szCs w:val="18"/>
              </w:rPr>
            </w:pPr>
          </w:p>
          <w:p w:rsidR="00C054D0" w:rsidRPr="00F75FE2" w:rsidRDefault="00C054D0" w:rsidP="00332C60">
            <w:pPr>
              <w:jc w:val="both"/>
              <w:rPr>
                <w:sz w:val="18"/>
                <w:szCs w:val="18"/>
              </w:rPr>
            </w:pPr>
          </w:p>
        </w:tc>
      </w:tr>
      <w:tr w:rsidR="00064017" w:rsidRPr="00F75FE2" w:rsidTr="00332C60">
        <w:tc>
          <w:tcPr>
            <w:tcW w:w="1853" w:type="dxa"/>
            <w:tcBorders>
              <w:left w:val="single" w:sz="4" w:space="0" w:color="FFFFFF" w:themeColor="background1"/>
            </w:tcBorders>
            <w:shd w:val="clear" w:color="auto" w:fill="DEEAF6" w:themeFill="accent1" w:themeFillTint="33"/>
            <w:vAlign w:val="center"/>
          </w:tcPr>
          <w:p w:rsidR="00064017" w:rsidRPr="00F75FE2" w:rsidRDefault="00064017" w:rsidP="00332C60">
            <w:pPr>
              <w:jc w:val="both"/>
              <w:rPr>
                <w:sz w:val="18"/>
                <w:szCs w:val="18"/>
              </w:rPr>
            </w:pPr>
            <w:r w:rsidRPr="00F75FE2">
              <w:rPr>
                <w:sz w:val="18"/>
                <w:szCs w:val="18"/>
              </w:rPr>
              <w:lastRenderedPageBreak/>
              <w:t>Metodología</w:t>
            </w:r>
          </w:p>
        </w:tc>
        <w:tc>
          <w:tcPr>
            <w:tcW w:w="3251" w:type="dxa"/>
            <w:gridSpan w:val="3"/>
            <w:vAlign w:val="center"/>
          </w:tcPr>
          <w:p w:rsidR="00064017" w:rsidRPr="00F75FE2" w:rsidRDefault="00064017" w:rsidP="000127C9">
            <w:pPr>
              <w:rPr>
                <w:sz w:val="18"/>
                <w:szCs w:val="18"/>
                <w:vertAlign w:val="superscript"/>
              </w:rPr>
            </w:pPr>
            <w:r w:rsidRPr="00F75FE2">
              <w:rPr>
                <w:sz w:val="18"/>
                <w:szCs w:val="18"/>
              </w:rPr>
              <w:t>El proceso llevado a cabo en el TFG no es adecuado para la tipología seleccionada, afectando a la calidad global del mismo</w:t>
            </w:r>
            <w:r w:rsidRPr="00F75FE2">
              <w:rPr>
                <w:sz w:val="18"/>
                <w:szCs w:val="18"/>
                <w:vertAlign w:val="superscript"/>
              </w:rPr>
              <w:t>1</w:t>
            </w:r>
          </w:p>
          <w:p w:rsidR="00064017" w:rsidRPr="00F75FE2" w:rsidRDefault="00064017" w:rsidP="00B57BF2">
            <w:pPr>
              <w:rPr>
                <w:sz w:val="18"/>
                <w:szCs w:val="18"/>
              </w:rPr>
            </w:pPr>
            <w:r w:rsidRPr="00F75FE2">
              <w:rPr>
                <w:b/>
                <w:sz w:val="18"/>
                <w:szCs w:val="18"/>
              </w:rPr>
              <w:t>0</w:t>
            </w:r>
            <w:r w:rsidR="00B57BF2">
              <w:rPr>
                <w:b/>
                <w:sz w:val="18"/>
                <w:szCs w:val="18"/>
              </w:rPr>
              <w:t xml:space="preserve"> </w:t>
            </w:r>
            <w:proofErr w:type="spellStart"/>
            <w:r w:rsidR="00107767">
              <w:rPr>
                <w:b/>
                <w:sz w:val="18"/>
                <w:szCs w:val="18"/>
              </w:rPr>
              <w:t>pto</w:t>
            </w:r>
            <w:proofErr w:type="spellEnd"/>
            <w:r w:rsidR="00107767">
              <w:rPr>
                <w:b/>
                <w:sz w:val="18"/>
                <w:szCs w:val="18"/>
              </w:rPr>
              <w:t>.</w:t>
            </w:r>
          </w:p>
        </w:tc>
        <w:tc>
          <w:tcPr>
            <w:tcW w:w="3258" w:type="dxa"/>
            <w:gridSpan w:val="3"/>
            <w:vAlign w:val="center"/>
          </w:tcPr>
          <w:p w:rsidR="00064017" w:rsidRPr="00F75FE2" w:rsidRDefault="00064017" w:rsidP="003B6160">
            <w:pPr>
              <w:rPr>
                <w:sz w:val="18"/>
                <w:szCs w:val="18"/>
              </w:rPr>
            </w:pPr>
            <w:r w:rsidRPr="00F75FE2">
              <w:rPr>
                <w:sz w:val="18"/>
                <w:szCs w:val="18"/>
              </w:rPr>
              <w:t xml:space="preserve">El proceso del TFG seleccionado es adecuado, pero ha cometido errores importantes que afectan de forma parcial a la calidad global </w:t>
            </w:r>
            <w:r w:rsidR="00B57BF2">
              <w:rPr>
                <w:b/>
                <w:sz w:val="18"/>
                <w:szCs w:val="18"/>
              </w:rPr>
              <w:t>0,1-</w:t>
            </w:r>
            <w:r w:rsidRPr="00F75FE2">
              <w:rPr>
                <w:b/>
                <w:sz w:val="18"/>
                <w:szCs w:val="18"/>
              </w:rPr>
              <w:t xml:space="preserve">0,5 </w:t>
            </w:r>
            <w:proofErr w:type="spellStart"/>
            <w:r w:rsidR="00107767">
              <w:rPr>
                <w:b/>
                <w:sz w:val="18"/>
                <w:szCs w:val="18"/>
              </w:rPr>
              <w:t>pto</w:t>
            </w:r>
            <w:proofErr w:type="spellEnd"/>
            <w:r w:rsidR="00107767">
              <w:rPr>
                <w:b/>
                <w:sz w:val="18"/>
                <w:szCs w:val="18"/>
              </w:rPr>
              <w:t>.</w:t>
            </w:r>
          </w:p>
        </w:tc>
        <w:tc>
          <w:tcPr>
            <w:tcW w:w="3260" w:type="dxa"/>
            <w:gridSpan w:val="2"/>
            <w:vAlign w:val="center"/>
          </w:tcPr>
          <w:p w:rsidR="00064017" w:rsidRPr="00F75FE2" w:rsidRDefault="00064017" w:rsidP="00332C60">
            <w:pPr>
              <w:rPr>
                <w:sz w:val="18"/>
                <w:szCs w:val="18"/>
              </w:rPr>
            </w:pPr>
            <w:r w:rsidRPr="00F75FE2">
              <w:rPr>
                <w:sz w:val="18"/>
                <w:szCs w:val="18"/>
              </w:rPr>
              <w:t>El proceso del TFG seleccionado presenta algunos errores que no afectan a</w:t>
            </w:r>
            <w:r>
              <w:rPr>
                <w:sz w:val="18"/>
                <w:szCs w:val="18"/>
              </w:rPr>
              <w:t xml:space="preserve"> </w:t>
            </w:r>
            <w:r w:rsidRPr="00F75FE2">
              <w:rPr>
                <w:sz w:val="18"/>
                <w:szCs w:val="18"/>
              </w:rPr>
              <w:t>la calidad global del mismo</w:t>
            </w:r>
            <w:r w:rsidRPr="00F75FE2">
              <w:rPr>
                <w:sz w:val="18"/>
                <w:szCs w:val="18"/>
                <w:vertAlign w:val="superscript"/>
              </w:rPr>
              <w:t>1</w:t>
            </w:r>
            <w:r w:rsidR="00B57BF2">
              <w:rPr>
                <w:sz w:val="18"/>
                <w:szCs w:val="18"/>
                <w:vertAlign w:val="superscript"/>
              </w:rPr>
              <w:t>0,</w:t>
            </w:r>
            <w:r w:rsidR="00107767">
              <w:rPr>
                <w:sz w:val="18"/>
                <w:szCs w:val="18"/>
                <w:vertAlign w:val="superscript"/>
              </w:rPr>
              <w:t xml:space="preserve"> </w:t>
            </w:r>
            <w:r w:rsidRPr="00F75FE2">
              <w:rPr>
                <w:b/>
                <w:sz w:val="18"/>
                <w:szCs w:val="18"/>
              </w:rPr>
              <w:t>0</w:t>
            </w:r>
            <w:r w:rsidR="00107767">
              <w:rPr>
                <w:b/>
                <w:sz w:val="18"/>
                <w:szCs w:val="18"/>
              </w:rPr>
              <w:t>,</w:t>
            </w:r>
            <w:r w:rsidR="00B57BF2">
              <w:rPr>
                <w:b/>
                <w:sz w:val="18"/>
                <w:szCs w:val="18"/>
              </w:rPr>
              <w:t>51-0</w:t>
            </w:r>
            <w:r w:rsidRPr="00F75FE2">
              <w:rPr>
                <w:b/>
                <w:sz w:val="18"/>
                <w:szCs w:val="18"/>
              </w:rPr>
              <w:t xml:space="preserve">,75 </w:t>
            </w:r>
            <w:proofErr w:type="spellStart"/>
            <w:r w:rsidR="00107767">
              <w:rPr>
                <w:b/>
                <w:sz w:val="18"/>
                <w:szCs w:val="18"/>
              </w:rPr>
              <w:t>pto</w:t>
            </w:r>
            <w:proofErr w:type="spellEnd"/>
            <w:r w:rsidR="00107767">
              <w:rPr>
                <w:b/>
                <w:sz w:val="18"/>
                <w:szCs w:val="18"/>
              </w:rPr>
              <w:t>.</w:t>
            </w:r>
          </w:p>
        </w:tc>
        <w:tc>
          <w:tcPr>
            <w:tcW w:w="3262" w:type="dxa"/>
            <w:vAlign w:val="center"/>
          </w:tcPr>
          <w:p w:rsidR="00064017" w:rsidRPr="00F75FE2" w:rsidRDefault="00064017" w:rsidP="003B6160">
            <w:pPr>
              <w:rPr>
                <w:sz w:val="18"/>
                <w:szCs w:val="18"/>
              </w:rPr>
            </w:pPr>
            <w:r w:rsidRPr="00F75FE2">
              <w:rPr>
                <w:sz w:val="18"/>
                <w:szCs w:val="18"/>
              </w:rPr>
              <w:t>El proceso del TFG se ajusta a la tipología seleccionada, siendo sistemático y preciso en los sistemas de trabajo propios de la modalidad</w:t>
            </w:r>
            <w:r w:rsidRPr="00F75FE2">
              <w:rPr>
                <w:sz w:val="18"/>
                <w:szCs w:val="18"/>
                <w:vertAlign w:val="superscript"/>
              </w:rPr>
              <w:footnoteReference w:id="1"/>
            </w:r>
            <w:r>
              <w:rPr>
                <w:sz w:val="18"/>
                <w:szCs w:val="18"/>
              </w:rPr>
              <w:t xml:space="preserve"> </w:t>
            </w:r>
            <w:r w:rsidR="00B57BF2">
              <w:rPr>
                <w:sz w:val="18"/>
                <w:szCs w:val="18"/>
              </w:rPr>
              <w:t>0,76-</w:t>
            </w:r>
            <w:r w:rsidRPr="00F75FE2">
              <w:rPr>
                <w:b/>
                <w:sz w:val="18"/>
                <w:szCs w:val="18"/>
              </w:rPr>
              <w:t xml:space="preserve">1 </w:t>
            </w:r>
            <w:proofErr w:type="spellStart"/>
            <w:r w:rsidR="00107767">
              <w:rPr>
                <w:b/>
                <w:sz w:val="18"/>
                <w:szCs w:val="18"/>
              </w:rPr>
              <w:t>pto</w:t>
            </w:r>
            <w:proofErr w:type="spellEnd"/>
            <w:r w:rsidR="00107767">
              <w:rPr>
                <w:b/>
                <w:sz w:val="18"/>
                <w:szCs w:val="18"/>
              </w:rPr>
              <w:t>.</w:t>
            </w:r>
          </w:p>
        </w:tc>
        <w:tc>
          <w:tcPr>
            <w:tcW w:w="1276" w:type="dxa"/>
            <w:tcBorders>
              <w:right w:val="single" w:sz="4" w:space="0" w:color="auto"/>
            </w:tcBorders>
          </w:tcPr>
          <w:p w:rsidR="00064017" w:rsidRPr="00F75FE2" w:rsidRDefault="00064017" w:rsidP="00332C60">
            <w:pPr>
              <w:jc w:val="both"/>
              <w:rPr>
                <w:sz w:val="18"/>
                <w:szCs w:val="18"/>
              </w:rPr>
            </w:pPr>
          </w:p>
        </w:tc>
      </w:tr>
      <w:tr w:rsidR="00C054D0" w:rsidRPr="00F75FE2" w:rsidTr="00332C60">
        <w:tc>
          <w:tcPr>
            <w:tcW w:w="1853" w:type="dxa"/>
            <w:tcBorders>
              <w:left w:val="single" w:sz="4" w:space="0" w:color="FFFFFF" w:themeColor="background1"/>
            </w:tcBorders>
            <w:shd w:val="clear" w:color="auto" w:fill="DEEAF6" w:themeFill="accent1" w:themeFillTint="33"/>
            <w:vAlign w:val="center"/>
          </w:tcPr>
          <w:p w:rsidR="00C054D0" w:rsidRPr="00F75FE2" w:rsidRDefault="00C054D0" w:rsidP="00332C60">
            <w:pPr>
              <w:jc w:val="both"/>
              <w:rPr>
                <w:sz w:val="18"/>
                <w:szCs w:val="18"/>
              </w:rPr>
            </w:pPr>
            <w:r w:rsidRPr="00F75FE2">
              <w:rPr>
                <w:sz w:val="18"/>
                <w:szCs w:val="18"/>
              </w:rPr>
              <w:t>Profundidad y calidad de los contenidos</w:t>
            </w:r>
          </w:p>
        </w:tc>
        <w:tc>
          <w:tcPr>
            <w:tcW w:w="3251" w:type="dxa"/>
            <w:gridSpan w:val="3"/>
            <w:vAlign w:val="center"/>
          </w:tcPr>
          <w:p w:rsidR="00C054D0" w:rsidRPr="00F75FE2" w:rsidRDefault="00C054D0" w:rsidP="00332C60">
            <w:pPr>
              <w:rPr>
                <w:sz w:val="18"/>
                <w:szCs w:val="18"/>
              </w:rPr>
            </w:pPr>
            <w:r w:rsidRPr="00F75FE2">
              <w:rPr>
                <w:sz w:val="18"/>
                <w:szCs w:val="18"/>
              </w:rPr>
              <w:t xml:space="preserve">Los contenidos son muy superficiales y de baja calidad. No pone de manifiesto la adquisición de conocimiento por parte de estudiante. </w:t>
            </w:r>
            <w:r w:rsidRPr="00F75FE2">
              <w:rPr>
                <w:b/>
                <w:sz w:val="18"/>
                <w:szCs w:val="18"/>
              </w:rPr>
              <w:t>0</w:t>
            </w:r>
            <w:r w:rsidR="00B57BF2">
              <w:rPr>
                <w:b/>
                <w:sz w:val="18"/>
                <w:szCs w:val="18"/>
              </w:rPr>
              <w:t xml:space="preserve"> </w:t>
            </w:r>
            <w:proofErr w:type="spellStart"/>
            <w:r w:rsidR="00107767">
              <w:rPr>
                <w:b/>
                <w:sz w:val="18"/>
                <w:szCs w:val="18"/>
              </w:rPr>
              <w:t>pto</w:t>
            </w:r>
            <w:proofErr w:type="spellEnd"/>
            <w:r w:rsidR="00107767">
              <w:rPr>
                <w:b/>
                <w:sz w:val="18"/>
                <w:szCs w:val="18"/>
              </w:rPr>
              <w:t>.</w:t>
            </w:r>
          </w:p>
        </w:tc>
        <w:tc>
          <w:tcPr>
            <w:tcW w:w="3258" w:type="dxa"/>
            <w:gridSpan w:val="3"/>
            <w:vAlign w:val="center"/>
          </w:tcPr>
          <w:p w:rsidR="001C0C66" w:rsidRDefault="00C054D0" w:rsidP="00332C60">
            <w:pPr>
              <w:rPr>
                <w:sz w:val="18"/>
                <w:szCs w:val="18"/>
              </w:rPr>
            </w:pPr>
            <w:r w:rsidRPr="00F75FE2">
              <w:rPr>
                <w:sz w:val="18"/>
                <w:szCs w:val="18"/>
              </w:rPr>
              <w:t xml:space="preserve">El TFG aborda el tema de estudio de forma superficial no tratando todas las variables del mismo denotándose falta de calidad. Este trabajo muestra la adquisición de algunos conocimientos por parte del estudiante. </w:t>
            </w:r>
          </w:p>
          <w:p w:rsidR="00C054D0" w:rsidRPr="00F75FE2" w:rsidRDefault="001C0C66" w:rsidP="00332C60">
            <w:pPr>
              <w:rPr>
                <w:sz w:val="18"/>
                <w:szCs w:val="18"/>
              </w:rPr>
            </w:pPr>
            <w:r>
              <w:rPr>
                <w:sz w:val="18"/>
                <w:szCs w:val="18"/>
              </w:rPr>
              <w:t xml:space="preserve">No integra figuras y/o tablas. En el caso de integrarlas, estas no son propias, suponen repetición de contenido o no guardan relación con el texto. </w:t>
            </w:r>
            <w:r w:rsidR="00B57BF2">
              <w:rPr>
                <w:sz w:val="18"/>
                <w:szCs w:val="18"/>
              </w:rPr>
              <w:t>0,1-</w:t>
            </w:r>
            <w:r w:rsidR="00C054D0" w:rsidRPr="00F75FE2">
              <w:rPr>
                <w:b/>
                <w:sz w:val="18"/>
                <w:szCs w:val="18"/>
              </w:rPr>
              <w:t>0,</w:t>
            </w:r>
            <w:r w:rsidR="00A03CAD">
              <w:rPr>
                <w:b/>
                <w:sz w:val="18"/>
                <w:szCs w:val="18"/>
              </w:rPr>
              <w:t>7</w:t>
            </w:r>
            <w:r w:rsidR="00C054D0" w:rsidRPr="00F75FE2">
              <w:rPr>
                <w:b/>
                <w:sz w:val="18"/>
                <w:szCs w:val="18"/>
              </w:rPr>
              <w:t xml:space="preserve">5 </w:t>
            </w:r>
            <w:proofErr w:type="spellStart"/>
            <w:r w:rsidR="00107767">
              <w:rPr>
                <w:b/>
                <w:sz w:val="18"/>
                <w:szCs w:val="18"/>
              </w:rPr>
              <w:t>pto</w:t>
            </w:r>
            <w:proofErr w:type="spellEnd"/>
            <w:r w:rsidR="00107767">
              <w:rPr>
                <w:b/>
                <w:sz w:val="18"/>
                <w:szCs w:val="18"/>
              </w:rPr>
              <w:t>.</w:t>
            </w:r>
          </w:p>
        </w:tc>
        <w:tc>
          <w:tcPr>
            <w:tcW w:w="3260" w:type="dxa"/>
            <w:gridSpan w:val="2"/>
            <w:vAlign w:val="center"/>
          </w:tcPr>
          <w:p w:rsidR="00C054D0" w:rsidRPr="00F75FE2" w:rsidRDefault="00C054D0">
            <w:pPr>
              <w:rPr>
                <w:sz w:val="18"/>
                <w:szCs w:val="18"/>
              </w:rPr>
            </w:pPr>
            <w:r w:rsidRPr="00F75FE2">
              <w:rPr>
                <w:sz w:val="18"/>
                <w:szCs w:val="18"/>
              </w:rPr>
              <w:t>Los contenidos se desarrollan con una estructura clara y adecuada para comprender el tema. Incorpora tablas, figuras, etc., propias</w:t>
            </w:r>
            <w:r w:rsidR="00E2565D">
              <w:rPr>
                <w:sz w:val="18"/>
                <w:szCs w:val="18"/>
              </w:rPr>
              <w:t>,</w:t>
            </w:r>
            <w:r w:rsidRPr="00F75FE2">
              <w:rPr>
                <w:sz w:val="18"/>
                <w:szCs w:val="18"/>
              </w:rPr>
              <w:t xml:space="preserve"> resultando a veces repetitivas </w:t>
            </w:r>
            <w:r w:rsidR="00E2565D" w:rsidRPr="00F75FE2">
              <w:rPr>
                <w:sz w:val="18"/>
                <w:szCs w:val="18"/>
              </w:rPr>
              <w:t>en relación con</w:t>
            </w:r>
            <w:r w:rsidRPr="00F75FE2">
              <w:rPr>
                <w:sz w:val="18"/>
                <w:szCs w:val="18"/>
              </w:rPr>
              <w:t xml:space="preserve"> la información presentada.  El desarrollo permite comprobar el nivel de conocimiento adquirido en el TFG.</w:t>
            </w:r>
            <w:r w:rsidR="0063361F">
              <w:rPr>
                <w:sz w:val="18"/>
                <w:szCs w:val="18"/>
              </w:rPr>
              <w:t xml:space="preserve">              </w:t>
            </w:r>
            <w:r w:rsidR="00107767">
              <w:rPr>
                <w:sz w:val="18"/>
                <w:szCs w:val="18"/>
              </w:rPr>
              <w:br/>
            </w:r>
            <w:r w:rsidR="00B57BF2">
              <w:rPr>
                <w:sz w:val="18"/>
                <w:szCs w:val="18"/>
              </w:rPr>
              <w:t>0,76-</w:t>
            </w:r>
            <w:r>
              <w:rPr>
                <w:sz w:val="18"/>
                <w:szCs w:val="18"/>
              </w:rPr>
              <w:t xml:space="preserve"> </w:t>
            </w:r>
            <w:r w:rsidR="00A03CAD">
              <w:rPr>
                <w:b/>
                <w:sz w:val="18"/>
                <w:szCs w:val="18"/>
              </w:rPr>
              <w:t>1</w:t>
            </w:r>
            <w:r w:rsidR="00A03CAD" w:rsidRPr="00F75FE2">
              <w:rPr>
                <w:b/>
                <w:sz w:val="18"/>
                <w:szCs w:val="18"/>
              </w:rPr>
              <w:t xml:space="preserve"> </w:t>
            </w:r>
            <w:proofErr w:type="spellStart"/>
            <w:r w:rsidR="00107767">
              <w:rPr>
                <w:b/>
                <w:sz w:val="18"/>
                <w:szCs w:val="18"/>
              </w:rPr>
              <w:t>pto</w:t>
            </w:r>
            <w:proofErr w:type="spellEnd"/>
            <w:r w:rsidR="00107767">
              <w:rPr>
                <w:b/>
                <w:sz w:val="18"/>
                <w:szCs w:val="18"/>
              </w:rPr>
              <w:t>.</w:t>
            </w:r>
          </w:p>
        </w:tc>
        <w:tc>
          <w:tcPr>
            <w:tcW w:w="3262" w:type="dxa"/>
            <w:vAlign w:val="center"/>
          </w:tcPr>
          <w:p w:rsidR="00C054D0" w:rsidRDefault="00C054D0" w:rsidP="00332C60">
            <w:pPr>
              <w:rPr>
                <w:sz w:val="18"/>
                <w:szCs w:val="18"/>
              </w:rPr>
            </w:pPr>
            <w:r w:rsidRPr="00F75FE2">
              <w:rPr>
                <w:sz w:val="18"/>
                <w:szCs w:val="18"/>
              </w:rPr>
              <w:t xml:space="preserve">Los contenidos se desarrollan con calidad estableciendo una estructura clara y precisa para la compresión del tema. Elabora e integra correctamente tablas, figuras, etc. que permiten comprender mejor el contenido y ponen de </w:t>
            </w:r>
            <w:r w:rsidR="00E2565D" w:rsidRPr="00F75FE2">
              <w:rPr>
                <w:sz w:val="18"/>
                <w:szCs w:val="18"/>
              </w:rPr>
              <w:t>manifiesto el</w:t>
            </w:r>
            <w:r w:rsidRPr="00F75FE2">
              <w:rPr>
                <w:sz w:val="18"/>
                <w:szCs w:val="18"/>
              </w:rPr>
              <w:t xml:space="preserve"> conocimiento adquirido por el estudiante en el desarrollo del TFG.</w:t>
            </w:r>
          </w:p>
          <w:p w:rsidR="00C054D0" w:rsidRPr="00F75FE2" w:rsidRDefault="001C0C66" w:rsidP="00107767">
            <w:pPr>
              <w:rPr>
                <w:sz w:val="18"/>
                <w:szCs w:val="18"/>
              </w:rPr>
            </w:pPr>
            <w:r>
              <w:rPr>
                <w:sz w:val="18"/>
                <w:szCs w:val="18"/>
              </w:rPr>
              <w:t>Las figuras y tablas incorporadas permiten comprender mejor el texto escrito.</w:t>
            </w:r>
            <w:r w:rsidR="00107767">
              <w:rPr>
                <w:sz w:val="18"/>
                <w:szCs w:val="18"/>
              </w:rPr>
              <w:t xml:space="preserve"> </w:t>
            </w:r>
            <w:r w:rsidR="00B57BF2">
              <w:rPr>
                <w:b/>
                <w:sz w:val="18"/>
                <w:szCs w:val="18"/>
              </w:rPr>
              <w:t>1,</w:t>
            </w:r>
            <w:r w:rsidR="00107767">
              <w:rPr>
                <w:b/>
                <w:sz w:val="18"/>
                <w:szCs w:val="18"/>
              </w:rPr>
              <w:t>0</w:t>
            </w:r>
            <w:r w:rsidR="00B57BF2">
              <w:rPr>
                <w:b/>
                <w:sz w:val="18"/>
                <w:szCs w:val="18"/>
              </w:rPr>
              <w:t>1-</w:t>
            </w:r>
            <w:r w:rsidR="00107767">
              <w:rPr>
                <w:b/>
                <w:sz w:val="18"/>
                <w:szCs w:val="18"/>
              </w:rPr>
              <w:t xml:space="preserve">1,5 </w:t>
            </w:r>
            <w:proofErr w:type="spellStart"/>
            <w:r w:rsidR="00107767">
              <w:rPr>
                <w:b/>
                <w:sz w:val="18"/>
                <w:szCs w:val="18"/>
              </w:rPr>
              <w:t>pto</w:t>
            </w:r>
            <w:proofErr w:type="spellEnd"/>
            <w:r w:rsidR="00107767">
              <w:rPr>
                <w:b/>
                <w:sz w:val="18"/>
                <w:szCs w:val="18"/>
              </w:rPr>
              <w:t>.</w:t>
            </w:r>
          </w:p>
        </w:tc>
        <w:tc>
          <w:tcPr>
            <w:tcW w:w="1276" w:type="dxa"/>
            <w:tcBorders>
              <w:right w:val="single" w:sz="4" w:space="0" w:color="auto"/>
            </w:tcBorders>
          </w:tcPr>
          <w:p w:rsidR="00C054D0" w:rsidRPr="00F75FE2" w:rsidRDefault="00C054D0" w:rsidP="00332C60">
            <w:pPr>
              <w:jc w:val="both"/>
              <w:rPr>
                <w:sz w:val="18"/>
                <w:szCs w:val="18"/>
              </w:rPr>
            </w:pPr>
          </w:p>
          <w:p w:rsidR="00C054D0" w:rsidRPr="00F75FE2" w:rsidRDefault="00C054D0" w:rsidP="00332C60">
            <w:pPr>
              <w:jc w:val="both"/>
              <w:rPr>
                <w:sz w:val="18"/>
                <w:szCs w:val="18"/>
              </w:rPr>
            </w:pPr>
          </w:p>
          <w:p w:rsidR="00C054D0" w:rsidRPr="00F75FE2" w:rsidRDefault="00C054D0" w:rsidP="00332C60">
            <w:pPr>
              <w:jc w:val="both"/>
              <w:rPr>
                <w:sz w:val="18"/>
                <w:szCs w:val="18"/>
              </w:rPr>
            </w:pPr>
          </w:p>
          <w:p w:rsidR="00C054D0" w:rsidRPr="00F75FE2" w:rsidRDefault="00C054D0" w:rsidP="00332C60">
            <w:pPr>
              <w:jc w:val="both"/>
              <w:rPr>
                <w:sz w:val="18"/>
                <w:szCs w:val="18"/>
              </w:rPr>
            </w:pPr>
          </w:p>
          <w:p w:rsidR="00C054D0" w:rsidRPr="00F75FE2" w:rsidRDefault="00C054D0" w:rsidP="00332C60">
            <w:pPr>
              <w:jc w:val="both"/>
              <w:rPr>
                <w:sz w:val="18"/>
                <w:szCs w:val="18"/>
              </w:rPr>
            </w:pPr>
          </w:p>
          <w:p w:rsidR="00C054D0" w:rsidRPr="00F75FE2" w:rsidRDefault="00C054D0" w:rsidP="00332C60">
            <w:pPr>
              <w:jc w:val="both"/>
              <w:rPr>
                <w:sz w:val="18"/>
                <w:szCs w:val="18"/>
              </w:rPr>
            </w:pPr>
          </w:p>
          <w:p w:rsidR="00C054D0" w:rsidRPr="00F75FE2" w:rsidRDefault="00C054D0" w:rsidP="00332C60">
            <w:pPr>
              <w:jc w:val="both"/>
              <w:rPr>
                <w:sz w:val="18"/>
                <w:szCs w:val="18"/>
              </w:rPr>
            </w:pPr>
          </w:p>
          <w:p w:rsidR="00C054D0" w:rsidRPr="00F75FE2" w:rsidRDefault="00C054D0" w:rsidP="00332C60">
            <w:pPr>
              <w:jc w:val="both"/>
              <w:rPr>
                <w:sz w:val="18"/>
                <w:szCs w:val="18"/>
              </w:rPr>
            </w:pPr>
          </w:p>
          <w:p w:rsidR="00C054D0" w:rsidRPr="00F75FE2" w:rsidRDefault="00C054D0" w:rsidP="00332C60">
            <w:pPr>
              <w:jc w:val="both"/>
              <w:rPr>
                <w:sz w:val="18"/>
                <w:szCs w:val="18"/>
              </w:rPr>
            </w:pPr>
          </w:p>
        </w:tc>
      </w:tr>
      <w:tr w:rsidR="00C054D0" w:rsidRPr="00F75FE2" w:rsidTr="00332C60">
        <w:tc>
          <w:tcPr>
            <w:tcW w:w="1853" w:type="dxa"/>
            <w:tcBorders>
              <w:left w:val="single" w:sz="4" w:space="0" w:color="FFFFFF" w:themeColor="background1"/>
            </w:tcBorders>
            <w:shd w:val="clear" w:color="auto" w:fill="DEEAF6" w:themeFill="accent1" w:themeFillTint="33"/>
            <w:vAlign w:val="center"/>
          </w:tcPr>
          <w:p w:rsidR="00C054D0" w:rsidRPr="00F75FE2" w:rsidRDefault="00C054D0" w:rsidP="00332C60">
            <w:pPr>
              <w:jc w:val="both"/>
              <w:rPr>
                <w:sz w:val="18"/>
                <w:szCs w:val="18"/>
              </w:rPr>
            </w:pPr>
            <w:r w:rsidRPr="00F75FE2">
              <w:rPr>
                <w:sz w:val="18"/>
                <w:szCs w:val="18"/>
              </w:rPr>
              <w:t>Transferencia a la práctica y/o aportaciones para siguientes investigaciones</w:t>
            </w:r>
          </w:p>
        </w:tc>
        <w:tc>
          <w:tcPr>
            <w:tcW w:w="3251" w:type="dxa"/>
            <w:gridSpan w:val="3"/>
          </w:tcPr>
          <w:p w:rsidR="00C054D0" w:rsidRPr="00F75FE2" w:rsidRDefault="00C054D0" w:rsidP="00332C60">
            <w:pPr>
              <w:jc w:val="both"/>
              <w:rPr>
                <w:sz w:val="18"/>
                <w:szCs w:val="18"/>
              </w:rPr>
            </w:pPr>
            <w:r w:rsidRPr="00F75FE2">
              <w:rPr>
                <w:sz w:val="18"/>
                <w:szCs w:val="18"/>
              </w:rPr>
              <w:t xml:space="preserve">El trabajo no realiza ninguna aportación para el campo al que pertenece (revisión teórica). </w:t>
            </w:r>
          </w:p>
          <w:p w:rsidR="00C054D0" w:rsidRPr="00F75FE2" w:rsidRDefault="00C054D0" w:rsidP="00332C60">
            <w:pPr>
              <w:jc w:val="both"/>
              <w:rPr>
                <w:sz w:val="18"/>
                <w:szCs w:val="18"/>
              </w:rPr>
            </w:pPr>
            <w:r w:rsidRPr="00F75FE2">
              <w:rPr>
                <w:sz w:val="18"/>
                <w:szCs w:val="18"/>
              </w:rPr>
              <w:t xml:space="preserve">No es replicable para futuras investigaciones (metodológico). </w:t>
            </w:r>
          </w:p>
          <w:p w:rsidR="00C054D0" w:rsidRPr="00F75FE2" w:rsidRDefault="00C054D0" w:rsidP="00332C60">
            <w:pPr>
              <w:jc w:val="both"/>
              <w:rPr>
                <w:sz w:val="18"/>
                <w:szCs w:val="18"/>
              </w:rPr>
            </w:pPr>
            <w:r w:rsidRPr="00F75FE2">
              <w:rPr>
                <w:sz w:val="18"/>
                <w:szCs w:val="18"/>
              </w:rPr>
              <w:t>No es posible su transferencia a la prá</w:t>
            </w:r>
            <w:r>
              <w:rPr>
                <w:sz w:val="18"/>
                <w:szCs w:val="18"/>
              </w:rPr>
              <w:t xml:space="preserve">ctica de la profesión (diseño). </w:t>
            </w:r>
            <w:r w:rsidRPr="00F75FE2">
              <w:rPr>
                <w:b/>
                <w:sz w:val="18"/>
                <w:szCs w:val="18"/>
              </w:rPr>
              <w:t>0</w:t>
            </w:r>
            <w:r w:rsidR="00B57BF2">
              <w:rPr>
                <w:b/>
                <w:sz w:val="18"/>
                <w:szCs w:val="18"/>
              </w:rPr>
              <w:t xml:space="preserve"> </w:t>
            </w:r>
            <w:proofErr w:type="spellStart"/>
            <w:r w:rsidR="00107767">
              <w:rPr>
                <w:b/>
                <w:sz w:val="18"/>
                <w:szCs w:val="18"/>
              </w:rPr>
              <w:t>pto</w:t>
            </w:r>
            <w:proofErr w:type="spellEnd"/>
            <w:r w:rsidR="00107767">
              <w:rPr>
                <w:b/>
                <w:sz w:val="18"/>
                <w:szCs w:val="18"/>
              </w:rPr>
              <w:t>.</w:t>
            </w:r>
          </w:p>
        </w:tc>
        <w:tc>
          <w:tcPr>
            <w:tcW w:w="3258" w:type="dxa"/>
            <w:gridSpan w:val="3"/>
          </w:tcPr>
          <w:p w:rsidR="00C054D0" w:rsidRPr="00F75FE2" w:rsidRDefault="00C054D0" w:rsidP="00332C60">
            <w:pPr>
              <w:jc w:val="both"/>
              <w:rPr>
                <w:sz w:val="18"/>
                <w:szCs w:val="18"/>
              </w:rPr>
            </w:pPr>
            <w:r w:rsidRPr="00F75FE2">
              <w:rPr>
                <w:sz w:val="18"/>
                <w:szCs w:val="18"/>
              </w:rPr>
              <w:t xml:space="preserve">El trabajo establece aportaciones poco significativas para el campo al que pertenece (revisión teórica). </w:t>
            </w:r>
          </w:p>
          <w:p w:rsidR="00C054D0" w:rsidRPr="00F75FE2" w:rsidRDefault="00C054D0" w:rsidP="00332C60">
            <w:pPr>
              <w:jc w:val="both"/>
              <w:rPr>
                <w:sz w:val="18"/>
                <w:szCs w:val="18"/>
              </w:rPr>
            </w:pPr>
            <w:r w:rsidRPr="00F75FE2">
              <w:rPr>
                <w:sz w:val="18"/>
                <w:szCs w:val="18"/>
              </w:rPr>
              <w:t xml:space="preserve">El trabajo es replicable para futura </w:t>
            </w:r>
            <w:r w:rsidR="00E2565D" w:rsidRPr="00F75FE2">
              <w:rPr>
                <w:sz w:val="18"/>
                <w:szCs w:val="18"/>
              </w:rPr>
              <w:t>investigaciones,</w:t>
            </w:r>
            <w:r w:rsidRPr="00F75FE2">
              <w:rPr>
                <w:sz w:val="18"/>
                <w:szCs w:val="18"/>
              </w:rPr>
              <w:t xml:space="preserve"> pero con adaptaciones importantes (metodológico). </w:t>
            </w:r>
          </w:p>
          <w:p w:rsidR="00C054D0" w:rsidRPr="00F75FE2" w:rsidRDefault="00C054D0" w:rsidP="00332C60">
            <w:pPr>
              <w:jc w:val="both"/>
              <w:rPr>
                <w:sz w:val="18"/>
                <w:szCs w:val="18"/>
              </w:rPr>
            </w:pPr>
            <w:r w:rsidRPr="00F75FE2">
              <w:rPr>
                <w:sz w:val="18"/>
                <w:szCs w:val="18"/>
              </w:rPr>
              <w:t>El trabajo es transferible a la práctica de la profesión con modificaciones relevantes (diseño).</w:t>
            </w:r>
            <w:r w:rsidR="00B57BF2">
              <w:rPr>
                <w:sz w:val="18"/>
                <w:szCs w:val="18"/>
              </w:rPr>
              <w:t>0</w:t>
            </w:r>
            <w:proofErr w:type="gramStart"/>
            <w:r w:rsidR="00B57BF2">
              <w:rPr>
                <w:sz w:val="18"/>
                <w:szCs w:val="18"/>
              </w:rPr>
              <w:t>,1</w:t>
            </w:r>
            <w:proofErr w:type="gramEnd"/>
            <w:r w:rsidR="00B57BF2">
              <w:rPr>
                <w:sz w:val="18"/>
                <w:szCs w:val="18"/>
              </w:rPr>
              <w:t>-</w:t>
            </w:r>
            <w:r w:rsidRPr="00F75FE2">
              <w:rPr>
                <w:b/>
                <w:sz w:val="18"/>
                <w:szCs w:val="18"/>
              </w:rPr>
              <w:t xml:space="preserve">0,25 </w:t>
            </w:r>
            <w:proofErr w:type="spellStart"/>
            <w:r w:rsidR="00107767">
              <w:rPr>
                <w:b/>
                <w:sz w:val="18"/>
                <w:szCs w:val="18"/>
              </w:rPr>
              <w:t>pto</w:t>
            </w:r>
            <w:proofErr w:type="spellEnd"/>
            <w:r w:rsidR="00107767">
              <w:rPr>
                <w:b/>
                <w:sz w:val="18"/>
                <w:szCs w:val="18"/>
              </w:rPr>
              <w:t>.</w:t>
            </w:r>
          </w:p>
        </w:tc>
        <w:tc>
          <w:tcPr>
            <w:tcW w:w="3260" w:type="dxa"/>
            <w:gridSpan w:val="2"/>
          </w:tcPr>
          <w:p w:rsidR="00C054D0" w:rsidRPr="00F75FE2" w:rsidRDefault="00C054D0" w:rsidP="00332C60">
            <w:pPr>
              <w:jc w:val="both"/>
              <w:rPr>
                <w:sz w:val="18"/>
                <w:szCs w:val="18"/>
              </w:rPr>
            </w:pPr>
            <w:r w:rsidRPr="00F75FE2">
              <w:rPr>
                <w:sz w:val="18"/>
                <w:szCs w:val="18"/>
              </w:rPr>
              <w:t xml:space="preserve">El trabajo hace algunas aportaciones para el campo al que pertenece (revisión teórica). El trabajo permite su </w:t>
            </w:r>
            <w:r w:rsidR="00E2565D" w:rsidRPr="00F75FE2">
              <w:rPr>
                <w:sz w:val="18"/>
                <w:szCs w:val="18"/>
              </w:rPr>
              <w:t>réplica,</w:t>
            </w:r>
            <w:r w:rsidRPr="00F75FE2">
              <w:rPr>
                <w:sz w:val="18"/>
                <w:szCs w:val="18"/>
              </w:rPr>
              <w:t xml:space="preserve"> aunque habría que introducir algunas modificaciones no significativas (metodológico). El trabajo se puede transferir a la práctica de la profesión con alguna adaptación no significativa (diseño).</w:t>
            </w:r>
            <w:r>
              <w:rPr>
                <w:sz w:val="18"/>
                <w:szCs w:val="18"/>
              </w:rPr>
              <w:t xml:space="preserve"> </w:t>
            </w:r>
            <w:r w:rsidR="00B57BF2" w:rsidRPr="0063361F">
              <w:rPr>
                <w:b/>
                <w:sz w:val="18"/>
                <w:szCs w:val="18"/>
              </w:rPr>
              <w:t>0,26-</w:t>
            </w:r>
            <w:r w:rsidRPr="00F75FE2">
              <w:rPr>
                <w:b/>
                <w:sz w:val="18"/>
                <w:szCs w:val="18"/>
              </w:rPr>
              <w:t xml:space="preserve">0,4 </w:t>
            </w:r>
            <w:proofErr w:type="spellStart"/>
            <w:r w:rsidR="00107767">
              <w:rPr>
                <w:b/>
                <w:sz w:val="18"/>
                <w:szCs w:val="18"/>
              </w:rPr>
              <w:t>pto</w:t>
            </w:r>
            <w:proofErr w:type="spellEnd"/>
            <w:r w:rsidR="00107767">
              <w:rPr>
                <w:b/>
                <w:sz w:val="18"/>
                <w:szCs w:val="18"/>
              </w:rPr>
              <w:t>.</w:t>
            </w:r>
          </w:p>
        </w:tc>
        <w:tc>
          <w:tcPr>
            <w:tcW w:w="3262" w:type="dxa"/>
          </w:tcPr>
          <w:p w:rsidR="00C054D0" w:rsidRPr="00F75FE2" w:rsidRDefault="00C054D0" w:rsidP="00332C60">
            <w:pPr>
              <w:jc w:val="both"/>
              <w:rPr>
                <w:sz w:val="18"/>
                <w:szCs w:val="18"/>
              </w:rPr>
            </w:pPr>
            <w:r w:rsidRPr="00F75FE2">
              <w:rPr>
                <w:sz w:val="18"/>
                <w:szCs w:val="18"/>
              </w:rPr>
              <w:t xml:space="preserve">El trabajo supone una aportación relevante para el campo de estudio (revisión teórica). </w:t>
            </w:r>
          </w:p>
          <w:p w:rsidR="00C054D0" w:rsidRPr="00F75FE2" w:rsidRDefault="00C054D0" w:rsidP="00332C60">
            <w:pPr>
              <w:jc w:val="both"/>
              <w:rPr>
                <w:sz w:val="18"/>
                <w:szCs w:val="18"/>
              </w:rPr>
            </w:pPr>
            <w:r w:rsidRPr="00F75FE2">
              <w:rPr>
                <w:sz w:val="18"/>
                <w:szCs w:val="18"/>
              </w:rPr>
              <w:t xml:space="preserve">Es replicable para futura investigaciones sin modificaciones (metodológico). </w:t>
            </w:r>
          </w:p>
          <w:p w:rsidR="00C054D0" w:rsidRPr="00F75FE2" w:rsidRDefault="00C054D0" w:rsidP="00332C60">
            <w:pPr>
              <w:jc w:val="both"/>
              <w:rPr>
                <w:sz w:val="18"/>
                <w:szCs w:val="18"/>
              </w:rPr>
            </w:pPr>
            <w:r w:rsidRPr="00F75FE2">
              <w:rPr>
                <w:sz w:val="18"/>
                <w:szCs w:val="18"/>
              </w:rPr>
              <w:t>Es transferible tal cual a la práctica (diseño).</w:t>
            </w:r>
            <w:r>
              <w:rPr>
                <w:sz w:val="18"/>
                <w:szCs w:val="18"/>
              </w:rPr>
              <w:t xml:space="preserve"> </w:t>
            </w:r>
            <w:r w:rsidR="00B57BF2">
              <w:rPr>
                <w:sz w:val="18"/>
                <w:szCs w:val="18"/>
              </w:rPr>
              <w:t>0,41-</w:t>
            </w:r>
            <w:r w:rsidRPr="00F75FE2">
              <w:rPr>
                <w:b/>
                <w:sz w:val="18"/>
                <w:szCs w:val="18"/>
              </w:rPr>
              <w:t xml:space="preserve">0,5 </w:t>
            </w:r>
            <w:proofErr w:type="spellStart"/>
            <w:r w:rsidR="00107767">
              <w:rPr>
                <w:b/>
                <w:sz w:val="18"/>
                <w:szCs w:val="18"/>
              </w:rPr>
              <w:t>pto</w:t>
            </w:r>
            <w:proofErr w:type="spellEnd"/>
            <w:r w:rsidR="00107767">
              <w:rPr>
                <w:b/>
                <w:sz w:val="18"/>
                <w:szCs w:val="18"/>
              </w:rPr>
              <w:t>.</w:t>
            </w:r>
          </w:p>
        </w:tc>
        <w:tc>
          <w:tcPr>
            <w:tcW w:w="1276" w:type="dxa"/>
            <w:tcBorders>
              <w:right w:val="single" w:sz="4" w:space="0" w:color="auto"/>
            </w:tcBorders>
          </w:tcPr>
          <w:p w:rsidR="00C054D0" w:rsidRPr="00F75FE2" w:rsidRDefault="00C054D0" w:rsidP="00332C60">
            <w:pPr>
              <w:jc w:val="both"/>
              <w:rPr>
                <w:sz w:val="18"/>
                <w:szCs w:val="18"/>
              </w:rPr>
            </w:pPr>
          </w:p>
        </w:tc>
      </w:tr>
      <w:tr w:rsidR="00C054D0" w:rsidRPr="00F75FE2" w:rsidTr="00332C60">
        <w:tc>
          <w:tcPr>
            <w:tcW w:w="1853" w:type="dxa"/>
            <w:tcBorders>
              <w:left w:val="single" w:sz="4" w:space="0" w:color="FFFFFF" w:themeColor="background1"/>
            </w:tcBorders>
            <w:shd w:val="clear" w:color="auto" w:fill="DEEAF6" w:themeFill="accent1" w:themeFillTint="33"/>
            <w:vAlign w:val="center"/>
          </w:tcPr>
          <w:p w:rsidR="00C054D0" w:rsidRPr="00F75FE2" w:rsidRDefault="00C054D0" w:rsidP="00332C60">
            <w:pPr>
              <w:jc w:val="both"/>
              <w:rPr>
                <w:sz w:val="18"/>
                <w:szCs w:val="18"/>
              </w:rPr>
            </w:pPr>
            <w:r w:rsidRPr="00F75FE2">
              <w:rPr>
                <w:sz w:val="18"/>
                <w:szCs w:val="18"/>
              </w:rPr>
              <w:t>Conclusiones</w:t>
            </w:r>
          </w:p>
        </w:tc>
        <w:tc>
          <w:tcPr>
            <w:tcW w:w="3251" w:type="dxa"/>
            <w:gridSpan w:val="3"/>
          </w:tcPr>
          <w:p w:rsidR="00C054D0" w:rsidRPr="00F75FE2" w:rsidRDefault="00C054D0" w:rsidP="00332C60">
            <w:pPr>
              <w:jc w:val="both"/>
              <w:rPr>
                <w:sz w:val="18"/>
                <w:szCs w:val="18"/>
              </w:rPr>
            </w:pPr>
            <w:r w:rsidRPr="00F75FE2">
              <w:rPr>
                <w:sz w:val="18"/>
                <w:szCs w:val="18"/>
              </w:rPr>
              <w:t>Las conclusiones no se relacionan con la información del trabajo o no son significativas.</w:t>
            </w:r>
          </w:p>
          <w:p w:rsidR="00C054D0" w:rsidRPr="00F75FE2" w:rsidRDefault="00C054D0" w:rsidP="00B57BF2">
            <w:pPr>
              <w:jc w:val="right"/>
              <w:rPr>
                <w:sz w:val="18"/>
                <w:szCs w:val="18"/>
              </w:rPr>
            </w:pPr>
            <w:r w:rsidRPr="00F75FE2">
              <w:rPr>
                <w:b/>
                <w:sz w:val="18"/>
                <w:szCs w:val="18"/>
              </w:rPr>
              <w:t>0</w:t>
            </w:r>
            <w:r w:rsidR="00B57BF2">
              <w:rPr>
                <w:b/>
                <w:sz w:val="18"/>
                <w:szCs w:val="18"/>
              </w:rPr>
              <w:t xml:space="preserve"> </w:t>
            </w:r>
            <w:proofErr w:type="spellStart"/>
            <w:r w:rsidR="00107767">
              <w:rPr>
                <w:b/>
                <w:sz w:val="18"/>
                <w:szCs w:val="18"/>
              </w:rPr>
              <w:t>pto</w:t>
            </w:r>
            <w:proofErr w:type="spellEnd"/>
            <w:r w:rsidR="00107767">
              <w:rPr>
                <w:b/>
                <w:sz w:val="18"/>
                <w:szCs w:val="18"/>
              </w:rPr>
              <w:t>.</w:t>
            </w:r>
          </w:p>
        </w:tc>
        <w:tc>
          <w:tcPr>
            <w:tcW w:w="3258" w:type="dxa"/>
            <w:gridSpan w:val="3"/>
          </w:tcPr>
          <w:p w:rsidR="00C054D0" w:rsidRPr="00F75FE2" w:rsidRDefault="00C054D0" w:rsidP="00332C60">
            <w:pPr>
              <w:jc w:val="both"/>
              <w:rPr>
                <w:sz w:val="18"/>
                <w:szCs w:val="18"/>
              </w:rPr>
            </w:pPr>
            <w:r w:rsidRPr="00F75FE2">
              <w:rPr>
                <w:sz w:val="18"/>
                <w:szCs w:val="18"/>
              </w:rPr>
              <w:t>Las conclusiones se relacionan solo de forma parcial con la información presentada, siendo poco significativas</w:t>
            </w:r>
          </w:p>
          <w:p w:rsidR="00C054D0" w:rsidRPr="00F75FE2" w:rsidRDefault="00B57BF2" w:rsidP="00332C60">
            <w:pPr>
              <w:jc w:val="right"/>
              <w:rPr>
                <w:sz w:val="18"/>
                <w:szCs w:val="18"/>
              </w:rPr>
            </w:pPr>
            <w:r>
              <w:rPr>
                <w:b/>
                <w:sz w:val="18"/>
                <w:szCs w:val="18"/>
              </w:rPr>
              <w:t>0,1-</w:t>
            </w:r>
            <w:r w:rsidR="00C054D0" w:rsidRPr="00F75FE2">
              <w:rPr>
                <w:b/>
                <w:sz w:val="18"/>
                <w:szCs w:val="18"/>
              </w:rPr>
              <w:t xml:space="preserve">0,5 </w:t>
            </w:r>
            <w:proofErr w:type="spellStart"/>
            <w:r w:rsidR="00107767">
              <w:rPr>
                <w:b/>
                <w:sz w:val="18"/>
                <w:szCs w:val="18"/>
              </w:rPr>
              <w:t>pto</w:t>
            </w:r>
            <w:proofErr w:type="spellEnd"/>
            <w:r w:rsidR="00107767">
              <w:rPr>
                <w:b/>
                <w:sz w:val="18"/>
                <w:szCs w:val="18"/>
              </w:rPr>
              <w:t>.</w:t>
            </w:r>
          </w:p>
        </w:tc>
        <w:tc>
          <w:tcPr>
            <w:tcW w:w="3260" w:type="dxa"/>
            <w:gridSpan w:val="2"/>
          </w:tcPr>
          <w:p w:rsidR="00C054D0" w:rsidRPr="00F75FE2" w:rsidRDefault="00C054D0" w:rsidP="0063361F">
            <w:pPr>
              <w:jc w:val="both"/>
              <w:rPr>
                <w:sz w:val="18"/>
                <w:szCs w:val="18"/>
              </w:rPr>
            </w:pPr>
            <w:r w:rsidRPr="00F75FE2">
              <w:rPr>
                <w:sz w:val="18"/>
                <w:szCs w:val="18"/>
              </w:rPr>
              <w:t xml:space="preserve">Las conclusiones son adecuadas a la realidad de estudio y la información utilizada, sin </w:t>
            </w:r>
            <w:r w:rsidR="00E2565D" w:rsidRPr="00F75FE2">
              <w:rPr>
                <w:sz w:val="18"/>
                <w:szCs w:val="18"/>
              </w:rPr>
              <w:t>embargo,</w:t>
            </w:r>
            <w:r w:rsidRPr="00F75FE2">
              <w:rPr>
                <w:sz w:val="18"/>
                <w:szCs w:val="18"/>
              </w:rPr>
              <w:t xml:space="preserve"> son incompletas o parcialmente significativas</w:t>
            </w:r>
            <w:r w:rsidR="00107767">
              <w:rPr>
                <w:sz w:val="18"/>
                <w:szCs w:val="18"/>
              </w:rPr>
              <w:t>.</w:t>
            </w:r>
            <w:r w:rsidR="00B57BF2">
              <w:rPr>
                <w:b/>
                <w:sz w:val="18"/>
                <w:szCs w:val="18"/>
              </w:rPr>
              <w:t>0</w:t>
            </w:r>
            <w:proofErr w:type="gramStart"/>
            <w:r w:rsidR="00B57BF2">
              <w:rPr>
                <w:b/>
                <w:sz w:val="18"/>
                <w:szCs w:val="18"/>
              </w:rPr>
              <w:t>,51</w:t>
            </w:r>
            <w:proofErr w:type="gramEnd"/>
            <w:r w:rsidR="00B57BF2">
              <w:rPr>
                <w:b/>
                <w:sz w:val="18"/>
                <w:szCs w:val="18"/>
              </w:rPr>
              <w:t>-</w:t>
            </w:r>
            <w:r w:rsidRPr="00F75FE2">
              <w:rPr>
                <w:b/>
                <w:sz w:val="18"/>
                <w:szCs w:val="18"/>
              </w:rPr>
              <w:t xml:space="preserve">0,75 </w:t>
            </w:r>
            <w:proofErr w:type="spellStart"/>
            <w:r w:rsidR="00107767">
              <w:rPr>
                <w:b/>
                <w:sz w:val="18"/>
                <w:szCs w:val="18"/>
              </w:rPr>
              <w:t>pto</w:t>
            </w:r>
            <w:proofErr w:type="spellEnd"/>
            <w:r w:rsidR="00107767">
              <w:rPr>
                <w:b/>
                <w:sz w:val="18"/>
                <w:szCs w:val="18"/>
              </w:rPr>
              <w:t>.</w:t>
            </w:r>
          </w:p>
        </w:tc>
        <w:tc>
          <w:tcPr>
            <w:tcW w:w="3262" w:type="dxa"/>
          </w:tcPr>
          <w:p w:rsidR="00C054D0" w:rsidRPr="00F75FE2" w:rsidRDefault="00C054D0" w:rsidP="00107767">
            <w:pPr>
              <w:jc w:val="both"/>
              <w:rPr>
                <w:sz w:val="18"/>
                <w:szCs w:val="18"/>
              </w:rPr>
            </w:pPr>
            <w:r w:rsidRPr="00F75FE2">
              <w:rPr>
                <w:sz w:val="18"/>
                <w:szCs w:val="18"/>
              </w:rPr>
              <w:t xml:space="preserve">Las conclusiones son adecuadas a la realidad de estudio, </w:t>
            </w:r>
            <w:r w:rsidR="00107767">
              <w:rPr>
                <w:sz w:val="18"/>
                <w:szCs w:val="18"/>
              </w:rPr>
              <w:t>y</w:t>
            </w:r>
            <w:r w:rsidRPr="00F75FE2">
              <w:rPr>
                <w:sz w:val="18"/>
                <w:szCs w:val="18"/>
              </w:rPr>
              <w:t xml:space="preserve"> la información utilizada para el trabajo, siendo valiosas y significativas</w:t>
            </w:r>
            <w:r w:rsidR="00107767">
              <w:rPr>
                <w:sz w:val="18"/>
                <w:szCs w:val="18"/>
              </w:rPr>
              <w:t xml:space="preserve">. </w:t>
            </w:r>
            <w:r w:rsidR="00B57BF2">
              <w:rPr>
                <w:b/>
                <w:sz w:val="18"/>
                <w:szCs w:val="18"/>
              </w:rPr>
              <w:t>0,76-</w:t>
            </w:r>
            <w:r w:rsidRPr="00F75FE2">
              <w:rPr>
                <w:b/>
                <w:sz w:val="18"/>
                <w:szCs w:val="18"/>
              </w:rPr>
              <w:t>1</w:t>
            </w:r>
            <w:r w:rsidR="003B6160">
              <w:rPr>
                <w:b/>
                <w:sz w:val="18"/>
                <w:szCs w:val="18"/>
              </w:rPr>
              <w:t>,5</w:t>
            </w:r>
            <w:r w:rsidRPr="00F75FE2">
              <w:rPr>
                <w:b/>
                <w:sz w:val="18"/>
                <w:szCs w:val="18"/>
              </w:rPr>
              <w:t xml:space="preserve"> </w:t>
            </w:r>
            <w:proofErr w:type="spellStart"/>
            <w:r w:rsidR="00107767">
              <w:rPr>
                <w:b/>
                <w:sz w:val="18"/>
                <w:szCs w:val="18"/>
              </w:rPr>
              <w:t>pto</w:t>
            </w:r>
            <w:proofErr w:type="spellEnd"/>
            <w:r w:rsidR="00107767">
              <w:rPr>
                <w:b/>
                <w:sz w:val="18"/>
                <w:szCs w:val="18"/>
              </w:rPr>
              <w:t>.</w:t>
            </w:r>
          </w:p>
        </w:tc>
        <w:tc>
          <w:tcPr>
            <w:tcW w:w="1276" w:type="dxa"/>
            <w:tcBorders>
              <w:right w:val="single" w:sz="4" w:space="0" w:color="auto"/>
            </w:tcBorders>
          </w:tcPr>
          <w:p w:rsidR="00C054D0" w:rsidRPr="00F75FE2" w:rsidRDefault="00C054D0" w:rsidP="00332C60">
            <w:pPr>
              <w:jc w:val="both"/>
              <w:rPr>
                <w:sz w:val="18"/>
                <w:szCs w:val="18"/>
              </w:rPr>
            </w:pPr>
          </w:p>
        </w:tc>
      </w:tr>
      <w:tr w:rsidR="003B6160" w:rsidRPr="00F75FE2" w:rsidTr="00AF15EC">
        <w:tc>
          <w:tcPr>
            <w:tcW w:w="16160" w:type="dxa"/>
            <w:gridSpan w:val="11"/>
            <w:tcBorders>
              <w:left w:val="single" w:sz="4" w:space="0" w:color="FFFFFF" w:themeColor="background1"/>
              <w:right w:val="single" w:sz="4" w:space="0" w:color="auto"/>
            </w:tcBorders>
            <w:shd w:val="clear" w:color="auto" w:fill="BDD6EE" w:themeFill="accent1" w:themeFillTint="66"/>
          </w:tcPr>
          <w:p w:rsidR="003B6160" w:rsidRPr="00F75FE2" w:rsidRDefault="003B6160" w:rsidP="00AF15EC">
            <w:pPr>
              <w:jc w:val="center"/>
              <w:rPr>
                <w:i/>
                <w:sz w:val="18"/>
                <w:szCs w:val="18"/>
              </w:rPr>
            </w:pPr>
            <w:r>
              <w:rPr>
                <w:i/>
                <w:sz w:val="18"/>
                <w:szCs w:val="18"/>
              </w:rPr>
              <w:t>Defensa de TFG</w:t>
            </w:r>
          </w:p>
        </w:tc>
      </w:tr>
      <w:tr w:rsidR="005D70BB" w:rsidRPr="00F75FE2" w:rsidTr="00332C60">
        <w:tc>
          <w:tcPr>
            <w:tcW w:w="1853" w:type="dxa"/>
            <w:tcBorders>
              <w:left w:val="single" w:sz="4" w:space="0" w:color="FFFFFF" w:themeColor="background1"/>
            </w:tcBorders>
            <w:shd w:val="clear" w:color="auto" w:fill="DEEAF6" w:themeFill="accent1" w:themeFillTint="33"/>
            <w:vAlign w:val="center"/>
          </w:tcPr>
          <w:p w:rsidR="005D70BB" w:rsidRPr="00F75FE2" w:rsidRDefault="005D70BB" w:rsidP="00332C60">
            <w:pPr>
              <w:jc w:val="both"/>
              <w:rPr>
                <w:sz w:val="18"/>
                <w:szCs w:val="18"/>
              </w:rPr>
            </w:pPr>
            <w:r>
              <w:rPr>
                <w:sz w:val="18"/>
                <w:szCs w:val="18"/>
              </w:rPr>
              <w:t>Defensa</w:t>
            </w:r>
          </w:p>
        </w:tc>
        <w:tc>
          <w:tcPr>
            <w:tcW w:w="3251" w:type="dxa"/>
            <w:gridSpan w:val="3"/>
          </w:tcPr>
          <w:p w:rsidR="005D70BB" w:rsidRDefault="005D70BB" w:rsidP="005D70BB">
            <w:pPr>
              <w:jc w:val="both"/>
              <w:rPr>
                <w:sz w:val="18"/>
                <w:szCs w:val="18"/>
              </w:rPr>
            </w:pPr>
            <w:r>
              <w:rPr>
                <w:sz w:val="18"/>
                <w:szCs w:val="18"/>
              </w:rPr>
              <w:t xml:space="preserve">El alumno no expone de forma clara ni aporta información relevante sobre su trabajo. Desconoce muchos de los aspectos del mismo y no profundiza. </w:t>
            </w:r>
          </w:p>
          <w:p w:rsidR="005D70BB" w:rsidRPr="005D70BB" w:rsidRDefault="005D70BB" w:rsidP="005D70BB">
            <w:pPr>
              <w:jc w:val="both"/>
              <w:rPr>
                <w:b/>
                <w:sz w:val="18"/>
                <w:szCs w:val="18"/>
              </w:rPr>
            </w:pPr>
            <w:r w:rsidRPr="005D70BB">
              <w:rPr>
                <w:b/>
                <w:sz w:val="18"/>
                <w:szCs w:val="18"/>
              </w:rPr>
              <w:t xml:space="preserve">0 </w:t>
            </w:r>
            <w:proofErr w:type="spellStart"/>
            <w:r w:rsidR="00107767">
              <w:rPr>
                <w:b/>
                <w:sz w:val="18"/>
                <w:szCs w:val="18"/>
              </w:rPr>
              <w:t>pto</w:t>
            </w:r>
            <w:proofErr w:type="spellEnd"/>
            <w:proofErr w:type="gramStart"/>
            <w:r w:rsidR="00107767">
              <w:rPr>
                <w:b/>
                <w:sz w:val="18"/>
                <w:szCs w:val="18"/>
              </w:rPr>
              <w:t>.</w:t>
            </w:r>
            <w:r w:rsidRPr="005D70BB">
              <w:rPr>
                <w:b/>
                <w:sz w:val="18"/>
                <w:szCs w:val="18"/>
              </w:rPr>
              <w:t>.</w:t>
            </w:r>
            <w:proofErr w:type="gramEnd"/>
          </w:p>
        </w:tc>
        <w:tc>
          <w:tcPr>
            <w:tcW w:w="3258" w:type="dxa"/>
            <w:gridSpan w:val="3"/>
          </w:tcPr>
          <w:p w:rsidR="005D70BB" w:rsidRPr="00F75FE2" w:rsidRDefault="005D70BB" w:rsidP="00332C60">
            <w:pPr>
              <w:jc w:val="both"/>
              <w:rPr>
                <w:sz w:val="18"/>
                <w:szCs w:val="18"/>
              </w:rPr>
            </w:pPr>
            <w:r>
              <w:rPr>
                <w:sz w:val="18"/>
                <w:szCs w:val="18"/>
              </w:rPr>
              <w:t xml:space="preserve">El alumno indica algunos aspectos generales del trabajo, pero su argumentación y defensa son bastante básicas sin mucha profundización ni organización. </w:t>
            </w:r>
            <w:r w:rsidRPr="005D70BB">
              <w:rPr>
                <w:b/>
                <w:sz w:val="18"/>
                <w:szCs w:val="18"/>
              </w:rPr>
              <w:t xml:space="preserve">0,1-0,5 </w:t>
            </w:r>
            <w:proofErr w:type="spellStart"/>
            <w:r w:rsidR="00107767">
              <w:rPr>
                <w:b/>
                <w:sz w:val="18"/>
                <w:szCs w:val="18"/>
              </w:rPr>
              <w:t>pto</w:t>
            </w:r>
            <w:proofErr w:type="spellEnd"/>
            <w:proofErr w:type="gramStart"/>
            <w:r w:rsidR="00107767">
              <w:rPr>
                <w:b/>
                <w:sz w:val="18"/>
                <w:szCs w:val="18"/>
              </w:rPr>
              <w:t>.</w:t>
            </w:r>
            <w:r w:rsidRPr="005D70BB">
              <w:rPr>
                <w:b/>
                <w:sz w:val="18"/>
                <w:szCs w:val="18"/>
              </w:rPr>
              <w:t>.</w:t>
            </w:r>
            <w:proofErr w:type="gramEnd"/>
          </w:p>
        </w:tc>
        <w:tc>
          <w:tcPr>
            <w:tcW w:w="3260" w:type="dxa"/>
            <w:gridSpan w:val="2"/>
          </w:tcPr>
          <w:p w:rsidR="005D70BB" w:rsidRPr="00F75FE2" w:rsidRDefault="005D70BB" w:rsidP="00332C60">
            <w:pPr>
              <w:jc w:val="both"/>
              <w:rPr>
                <w:sz w:val="18"/>
                <w:szCs w:val="18"/>
              </w:rPr>
            </w:pPr>
            <w:r>
              <w:rPr>
                <w:sz w:val="18"/>
                <w:szCs w:val="18"/>
              </w:rPr>
              <w:t xml:space="preserve">El alumno demuestra un buen conocimiento del trabajo aunque tiene algunos fallos menores de carácter conceptual y/o de la organización y claridad </w:t>
            </w:r>
            <w:proofErr w:type="spellStart"/>
            <w:r>
              <w:rPr>
                <w:sz w:val="18"/>
                <w:szCs w:val="18"/>
              </w:rPr>
              <w:t>e</w:t>
            </w:r>
            <w:proofErr w:type="spellEnd"/>
            <w:r>
              <w:rPr>
                <w:sz w:val="18"/>
                <w:szCs w:val="18"/>
              </w:rPr>
              <w:t xml:space="preserve"> la defensa. </w:t>
            </w:r>
            <w:r w:rsidRPr="005D70BB">
              <w:rPr>
                <w:b/>
                <w:sz w:val="18"/>
                <w:szCs w:val="18"/>
              </w:rPr>
              <w:t xml:space="preserve">0,51- 0,75 </w:t>
            </w:r>
            <w:proofErr w:type="spellStart"/>
            <w:r w:rsidR="00107767">
              <w:rPr>
                <w:b/>
                <w:sz w:val="18"/>
                <w:szCs w:val="18"/>
              </w:rPr>
              <w:t>pto</w:t>
            </w:r>
            <w:proofErr w:type="spellEnd"/>
            <w:proofErr w:type="gramStart"/>
            <w:r w:rsidR="00107767">
              <w:rPr>
                <w:b/>
                <w:sz w:val="18"/>
                <w:szCs w:val="18"/>
              </w:rPr>
              <w:t>.</w:t>
            </w:r>
            <w:r w:rsidRPr="005D70BB">
              <w:rPr>
                <w:b/>
                <w:sz w:val="18"/>
                <w:szCs w:val="18"/>
              </w:rPr>
              <w:t>.</w:t>
            </w:r>
            <w:proofErr w:type="gramEnd"/>
          </w:p>
        </w:tc>
        <w:tc>
          <w:tcPr>
            <w:tcW w:w="3262" w:type="dxa"/>
          </w:tcPr>
          <w:p w:rsidR="005D70BB" w:rsidRPr="00F75FE2" w:rsidRDefault="005D70BB" w:rsidP="00332C60">
            <w:pPr>
              <w:jc w:val="both"/>
              <w:rPr>
                <w:sz w:val="18"/>
                <w:szCs w:val="18"/>
              </w:rPr>
            </w:pPr>
            <w:r>
              <w:rPr>
                <w:sz w:val="18"/>
                <w:szCs w:val="18"/>
              </w:rPr>
              <w:t xml:space="preserve">El alumno expone de forma clara y concisa las partes relevantes del trabajo y su defensa es fluida y facilita la compresión del trabajo. </w:t>
            </w:r>
            <w:r w:rsidRPr="005D70BB">
              <w:rPr>
                <w:b/>
                <w:sz w:val="18"/>
                <w:szCs w:val="18"/>
              </w:rPr>
              <w:t xml:space="preserve">0,76- 1 </w:t>
            </w:r>
            <w:proofErr w:type="spellStart"/>
            <w:r w:rsidR="00107767">
              <w:rPr>
                <w:b/>
                <w:sz w:val="18"/>
                <w:szCs w:val="18"/>
              </w:rPr>
              <w:t>pto</w:t>
            </w:r>
            <w:proofErr w:type="spellEnd"/>
            <w:proofErr w:type="gramStart"/>
            <w:r w:rsidR="00107767">
              <w:rPr>
                <w:b/>
                <w:sz w:val="18"/>
                <w:szCs w:val="18"/>
              </w:rPr>
              <w:t>.</w:t>
            </w:r>
            <w:r w:rsidRPr="005D70BB">
              <w:rPr>
                <w:b/>
                <w:sz w:val="18"/>
                <w:szCs w:val="18"/>
              </w:rPr>
              <w:t>.</w:t>
            </w:r>
            <w:proofErr w:type="gramEnd"/>
          </w:p>
        </w:tc>
        <w:tc>
          <w:tcPr>
            <w:tcW w:w="1276" w:type="dxa"/>
            <w:tcBorders>
              <w:right w:val="single" w:sz="4" w:space="0" w:color="auto"/>
            </w:tcBorders>
          </w:tcPr>
          <w:p w:rsidR="005D70BB" w:rsidRPr="00F75FE2" w:rsidRDefault="005D70BB" w:rsidP="00332C60">
            <w:pPr>
              <w:jc w:val="both"/>
              <w:rPr>
                <w:sz w:val="18"/>
                <w:szCs w:val="18"/>
              </w:rPr>
            </w:pPr>
          </w:p>
        </w:tc>
      </w:tr>
    </w:tbl>
    <w:p w:rsidR="005D220D" w:rsidRDefault="005D220D" w:rsidP="00846F97"/>
    <w:sectPr w:rsidR="005D220D" w:rsidSect="00107767">
      <w:pgSz w:w="16838" w:h="11906" w:orient="landscape"/>
      <w:pgMar w:top="993" w:right="1418" w:bottom="567" w:left="1775" w:header="426" w:footer="713"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8EB693" w16cid:durableId="1D8F0AFD"/>
  <w16cid:commentId w16cid:paraId="0F289840" w16cid:durableId="1D8F143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6D5" w:rsidRDefault="00EE56D5">
      <w:r>
        <w:separator/>
      </w:r>
    </w:p>
  </w:endnote>
  <w:endnote w:type="continuationSeparator" w:id="0">
    <w:p w:rsidR="00EE56D5" w:rsidRDefault="00EE56D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6D5" w:rsidRDefault="00EE56D5">
      <w:r>
        <w:separator/>
      </w:r>
    </w:p>
  </w:footnote>
  <w:footnote w:type="continuationSeparator" w:id="0">
    <w:p w:rsidR="00EE56D5" w:rsidRDefault="00EE56D5">
      <w:r>
        <w:continuationSeparator/>
      </w:r>
    </w:p>
  </w:footnote>
  <w:footnote w:id="1">
    <w:p w:rsidR="00064017" w:rsidRPr="0063361F" w:rsidRDefault="00064017" w:rsidP="00C054D0">
      <w:pPr>
        <w:pStyle w:val="Textonotapie"/>
        <w:rPr>
          <w:sz w:val="15"/>
          <w:szCs w:val="15"/>
        </w:rPr>
      </w:pPr>
      <w:r w:rsidRPr="0063361F">
        <w:rPr>
          <w:rStyle w:val="Refdenotaalpie"/>
          <w:sz w:val="15"/>
          <w:szCs w:val="15"/>
        </w:rPr>
        <w:footnoteRef/>
      </w:r>
      <w:r w:rsidRPr="0063361F">
        <w:rPr>
          <w:sz w:val="15"/>
          <w:szCs w:val="15"/>
        </w:rPr>
        <w:t xml:space="preserve"> Para trabajos: </w:t>
      </w:r>
    </w:p>
    <w:p w:rsidR="00064017" w:rsidRPr="0063361F" w:rsidRDefault="00064017" w:rsidP="00C054D0">
      <w:pPr>
        <w:pStyle w:val="Textonotapie"/>
        <w:widowControl/>
        <w:numPr>
          <w:ilvl w:val="0"/>
          <w:numId w:val="21"/>
        </w:numPr>
        <w:jc w:val="both"/>
        <w:rPr>
          <w:sz w:val="15"/>
          <w:szCs w:val="15"/>
        </w:rPr>
      </w:pPr>
      <w:r w:rsidRPr="0063361F">
        <w:rPr>
          <w:i/>
          <w:sz w:val="15"/>
          <w:szCs w:val="15"/>
        </w:rPr>
        <w:t>Metodológicos:</w:t>
      </w:r>
      <w:r w:rsidRPr="0063361F">
        <w:rPr>
          <w:sz w:val="15"/>
          <w:szCs w:val="15"/>
        </w:rPr>
        <w:t xml:space="preserve"> valorar que el estudiante establece hipótesis apropiadas, selecciona la metodología precisa y los análisis, junto a los resultados, son adecuados para la misma. </w:t>
      </w:r>
    </w:p>
    <w:p w:rsidR="00064017" w:rsidRPr="0063361F" w:rsidRDefault="00064017" w:rsidP="00C054D0">
      <w:pPr>
        <w:pStyle w:val="Textonotapie"/>
        <w:widowControl/>
        <w:numPr>
          <w:ilvl w:val="0"/>
          <w:numId w:val="21"/>
        </w:numPr>
        <w:jc w:val="both"/>
        <w:rPr>
          <w:sz w:val="15"/>
          <w:szCs w:val="15"/>
        </w:rPr>
      </w:pPr>
      <w:r w:rsidRPr="0063361F">
        <w:rPr>
          <w:i/>
          <w:sz w:val="15"/>
          <w:szCs w:val="15"/>
        </w:rPr>
        <w:t>Diseño de programas, programaciones, etc.:</w:t>
      </w:r>
      <w:r w:rsidRPr="0063361F">
        <w:rPr>
          <w:sz w:val="15"/>
          <w:szCs w:val="15"/>
        </w:rPr>
        <w:t xml:space="preserve"> comprobar que establece la justificación del programa en base a unas necesidades, diferencia objetivos, contenidos, elabora una planificación, diferencia los recursos, espacios y tiempos, integra la metodología y actividades apropiadas, planteando una evaluación final coherente. </w:t>
      </w:r>
    </w:p>
    <w:p w:rsidR="00064017" w:rsidRDefault="00064017" w:rsidP="00C054D0">
      <w:pPr>
        <w:pStyle w:val="Textonotapie"/>
        <w:widowControl/>
        <w:numPr>
          <w:ilvl w:val="0"/>
          <w:numId w:val="21"/>
        </w:numPr>
        <w:jc w:val="both"/>
      </w:pPr>
      <w:r w:rsidRPr="0063361F">
        <w:rPr>
          <w:i/>
          <w:sz w:val="15"/>
          <w:szCs w:val="15"/>
        </w:rPr>
        <w:t>Revisiones teóricas:</w:t>
      </w:r>
      <w:r w:rsidRPr="0063361F">
        <w:rPr>
          <w:sz w:val="15"/>
          <w:szCs w:val="15"/>
        </w:rPr>
        <w:t xml:space="preserve"> analizar que presente como ha llevado a cabo la búsqueda documental, que recursos ha utilizado, como ha seleccionado la información, verificando que no se establece sólo integración de ideas o aportaciones de autores, sino que es capaz de sacar conclusiones a lo largo del propio desarrollo teórico.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010991"/>
      <w:docPartObj>
        <w:docPartGallery w:val="Page Numbers (Top of Page)"/>
        <w:docPartUnique/>
      </w:docPartObj>
    </w:sdtPr>
    <w:sdtContent>
      <w:p w:rsidR="0063361F" w:rsidRDefault="00936573">
        <w:pPr>
          <w:pStyle w:val="Encabezado"/>
          <w:jc w:val="right"/>
        </w:pPr>
        <w:r>
          <w:fldChar w:fldCharType="begin"/>
        </w:r>
        <w:r w:rsidR="0063361F">
          <w:instrText>PAGE   \* MERGEFORMAT</w:instrText>
        </w:r>
        <w:r>
          <w:fldChar w:fldCharType="separate"/>
        </w:r>
        <w:r w:rsidR="00E94470">
          <w:rPr>
            <w:noProof/>
          </w:rPr>
          <w:t>1</w:t>
        </w:r>
        <w:r>
          <w:fldChar w:fldCharType="end"/>
        </w:r>
        <w:r w:rsidR="0063361F">
          <w:t xml:space="preserve"> de 4</w:t>
        </w:r>
      </w:p>
    </w:sdtContent>
  </w:sdt>
  <w:p w:rsidR="007F5897" w:rsidRPr="006041C2" w:rsidRDefault="007F5897" w:rsidP="006041C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3439"/>
    <w:multiLevelType w:val="multilevel"/>
    <w:tmpl w:val="4CFA7E7A"/>
    <w:lvl w:ilvl="0">
      <w:start w:val="1"/>
      <w:numFmt w:val="bullet"/>
      <w:lvlText w:val="●"/>
      <w:lvlJc w:val="left"/>
      <w:pPr>
        <w:ind w:left="1003" w:firstLine="669"/>
      </w:pPr>
      <w:rPr>
        <w:rFonts w:ascii="Arial" w:eastAsia="Arial" w:hAnsi="Arial" w:cs="Arial"/>
        <w:sz w:val="21"/>
        <w:szCs w:val="21"/>
      </w:rPr>
    </w:lvl>
    <w:lvl w:ilvl="1">
      <w:start w:val="1"/>
      <w:numFmt w:val="bullet"/>
      <w:lvlText w:val="•"/>
      <w:lvlJc w:val="left"/>
      <w:pPr>
        <w:ind w:left="1833" w:firstLine="1499"/>
      </w:pPr>
      <w:rPr>
        <w:rFonts w:ascii="Arial" w:eastAsia="Arial" w:hAnsi="Arial" w:cs="Arial"/>
      </w:rPr>
    </w:lvl>
    <w:lvl w:ilvl="2">
      <w:start w:val="1"/>
      <w:numFmt w:val="bullet"/>
      <w:lvlText w:val="•"/>
      <w:lvlJc w:val="left"/>
      <w:pPr>
        <w:ind w:left="2667" w:firstLine="2333"/>
      </w:pPr>
      <w:rPr>
        <w:rFonts w:ascii="Arial" w:eastAsia="Arial" w:hAnsi="Arial" w:cs="Arial"/>
      </w:rPr>
    </w:lvl>
    <w:lvl w:ilvl="3">
      <w:start w:val="1"/>
      <w:numFmt w:val="bullet"/>
      <w:lvlText w:val="•"/>
      <w:lvlJc w:val="left"/>
      <w:pPr>
        <w:ind w:left="3501" w:firstLine="3167"/>
      </w:pPr>
      <w:rPr>
        <w:rFonts w:ascii="Arial" w:eastAsia="Arial" w:hAnsi="Arial" w:cs="Arial"/>
      </w:rPr>
    </w:lvl>
    <w:lvl w:ilvl="4">
      <w:start w:val="1"/>
      <w:numFmt w:val="bullet"/>
      <w:lvlText w:val="•"/>
      <w:lvlJc w:val="left"/>
      <w:pPr>
        <w:ind w:left="4335" w:firstLine="4001"/>
      </w:pPr>
      <w:rPr>
        <w:rFonts w:ascii="Arial" w:eastAsia="Arial" w:hAnsi="Arial" w:cs="Arial"/>
      </w:rPr>
    </w:lvl>
    <w:lvl w:ilvl="5">
      <w:start w:val="1"/>
      <w:numFmt w:val="bullet"/>
      <w:lvlText w:val="•"/>
      <w:lvlJc w:val="left"/>
      <w:pPr>
        <w:ind w:left="5169" w:firstLine="4835"/>
      </w:pPr>
      <w:rPr>
        <w:rFonts w:ascii="Arial" w:eastAsia="Arial" w:hAnsi="Arial" w:cs="Arial"/>
      </w:rPr>
    </w:lvl>
    <w:lvl w:ilvl="6">
      <w:start w:val="1"/>
      <w:numFmt w:val="bullet"/>
      <w:lvlText w:val="•"/>
      <w:lvlJc w:val="left"/>
      <w:pPr>
        <w:ind w:left="6003" w:firstLine="5669"/>
      </w:pPr>
      <w:rPr>
        <w:rFonts w:ascii="Arial" w:eastAsia="Arial" w:hAnsi="Arial" w:cs="Arial"/>
      </w:rPr>
    </w:lvl>
    <w:lvl w:ilvl="7">
      <w:start w:val="1"/>
      <w:numFmt w:val="bullet"/>
      <w:lvlText w:val="•"/>
      <w:lvlJc w:val="left"/>
      <w:pPr>
        <w:ind w:left="6837" w:firstLine="6503"/>
      </w:pPr>
      <w:rPr>
        <w:rFonts w:ascii="Arial" w:eastAsia="Arial" w:hAnsi="Arial" w:cs="Arial"/>
      </w:rPr>
    </w:lvl>
    <w:lvl w:ilvl="8">
      <w:start w:val="1"/>
      <w:numFmt w:val="bullet"/>
      <w:lvlText w:val="•"/>
      <w:lvlJc w:val="left"/>
      <w:pPr>
        <w:ind w:left="7671" w:firstLine="7337"/>
      </w:pPr>
      <w:rPr>
        <w:rFonts w:ascii="Arial" w:eastAsia="Arial" w:hAnsi="Arial" w:cs="Arial"/>
      </w:rPr>
    </w:lvl>
  </w:abstractNum>
  <w:abstractNum w:abstractNumId="1">
    <w:nsid w:val="038A7BEE"/>
    <w:multiLevelType w:val="hybridMultilevel"/>
    <w:tmpl w:val="302C9150"/>
    <w:lvl w:ilvl="0" w:tplc="B52AC53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38B2D28"/>
    <w:multiLevelType w:val="multilevel"/>
    <w:tmpl w:val="0820F086"/>
    <w:lvl w:ilvl="0">
      <w:start w:val="6"/>
      <w:numFmt w:val="decimal"/>
      <w:lvlText w:val="%1"/>
      <w:lvlJc w:val="left"/>
      <w:pPr>
        <w:ind w:left="102" w:hanging="297"/>
      </w:pPr>
    </w:lvl>
    <w:lvl w:ilvl="1">
      <w:start w:val="1"/>
      <w:numFmt w:val="decimal"/>
      <w:lvlText w:val="5.%2."/>
      <w:lvlJc w:val="left"/>
      <w:pPr>
        <w:ind w:left="102" w:hanging="297"/>
      </w:pPr>
      <w:rPr>
        <w:rFonts w:ascii="Calibri" w:eastAsia="Calibri" w:hAnsi="Calibri" w:cs="Calibri"/>
        <w:sz w:val="21"/>
        <w:szCs w:val="21"/>
      </w:rPr>
    </w:lvl>
    <w:lvl w:ilvl="2">
      <w:start w:val="1"/>
      <w:numFmt w:val="bullet"/>
      <w:lvlText w:val="•"/>
      <w:lvlJc w:val="left"/>
      <w:pPr>
        <w:ind w:left="1947" w:firstLine="1547"/>
      </w:pPr>
      <w:rPr>
        <w:rFonts w:ascii="Arial" w:eastAsia="Arial" w:hAnsi="Arial" w:cs="Arial"/>
      </w:rPr>
    </w:lvl>
    <w:lvl w:ilvl="3">
      <w:start w:val="1"/>
      <w:numFmt w:val="bullet"/>
      <w:lvlText w:val="•"/>
      <w:lvlJc w:val="left"/>
      <w:pPr>
        <w:ind w:left="2871" w:firstLine="2472"/>
      </w:pPr>
      <w:rPr>
        <w:rFonts w:ascii="Arial" w:eastAsia="Arial" w:hAnsi="Arial" w:cs="Arial"/>
      </w:rPr>
    </w:lvl>
    <w:lvl w:ilvl="4">
      <w:start w:val="1"/>
      <w:numFmt w:val="bullet"/>
      <w:lvlText w:val="•"/>
      <w:lvlJc w:val="left"/>
      <w:pPr>
        <w:ind w:left="3795" w:firstLine="3396"/>
      </w:pPr>
      <w:rPr>
        <w:rFonts w:ascii="Arial" w:eastAsia="Arial" w:hAnsi="Arial" w:cs="Arial"/>
      </w:rPr>
    </w:lvl>
    <w:lvl w:ilvl="5">
      <w:start w:val="1"/>
      <w:numFmt w:val="bullet"/>
      <w:lvlText w:val="•"/>
      <w:lvlJc w:val="left"/>
      <w:pPr>
        <w:ind w:left="4719" w:firstLine="4320"/>
      </w:pPr>
      <w:rPr>
        <w:rFonts w:ascii="Arial" w:eastAsia="Arial" w:hAnsi="Arial" w:cs="Arial"/>
      </w:rPr>
    </w:lvl>
    <w:lvl w:ilvl="6">
      <w:start w:val="1"/>
      <w:numFmt w:val="bullet"/>
      <w:lvlText w:val="•"/>
      <w:lvlJc w:val="left"/>
      <w:pPr>
        <w:ind w:left="5643" w:firstLine="5244"/>
      </w:pPr>
      <w:rPr>
        <w:rFonts w:ascii="Arial" w:eastAsia="Arial" w:hAnsi="Arial" w:cs="Arial"/>
      </w:rPr>
    </w:lvl>
    <w:lvl w:ilvl="7">
      <w:start w:val="1"/>
      <w:numFmt w:val="bullet"/>
      <w:lvlText w:val="•"/>
      <w:lvlJc w:val="left"/>
      <w:pPr>
        <w:ind w:left="6567" w:firstLine="6168"/>
      </w:pPr>
      <w:rPr>
        <w:rFonts w:ascii="Arial" w:eastAsia="Arial" w:hAnsi="Arial" w:cs="Arial"/>
      </w:rPr>
    </w:lvl>
    <w:lvl w:ilvl="8">
      <w:start w:val="1"/>
      <w:numFmt w:val="bullet"/>
      <w:lvlText w:val="•"/>
      <w:lvlJc w:val="left"/>
      <w:pPr>
        <w:ind w:left="7491" w:firstLine="7092"/>
      </w:pPr>
      <w:rPr>
        <w:rFonts w:ascii="Arial" w:eastAsia="Arial" w:hAnsi="Arial" w:cs="Arial"/>
      </w:rPr>
    </w:lvl>
  </w:abstractNum>
  <w:abstractNum w:abstractNumId="3">
    <w:nsid w:val="078113E6"/>
    <w:multiLevelType w:val="multilevel"/>
    <w:tmpl w:val="386AA776"/>
    <w:lvl w:ilvl="0">
      <w:start w:val="7"/>
      <w:numFmt w:val="decimal"/>
      <w:lvlText w:val="%1"/>
      <w:lvlJc w:val="left"/>
      <w:pPr>
        <w:ind w:left="102" w:hanging="289"/>
      </w:pPr>
    </w:lvl>
    <w:lvl w:ilvl="1">
      <w:start w:val="1"/>
      <w:numFmt w:val="decimal"/>
      <w:lvlText w:val="6.%2."/>
      <w:lvlJc w:val="left"/>
      <w:pPr>
        <w:ind w:left="102" w:hanging="289"/>
      </w:pPr>
      <w:rPr>
        <w:rFonts w:ascii="Calibri" w:eastAsia="Calibri" w:hAnsi="Calibri" w:cs="Calibri"/>
        <w:sz w:val="21"/>
        <w:szCs w:val="21"/>
      </w:rPr>
    </w:lvl>
    <w:lvl w:ilvl="2">
      <w:start w:val="1"/>
      <w:numFmt w:val="bullet"/>
      <w:lvlText w:val="●"/>
      <w:lvlJc w:val="left"/>
      <w:pPr>
        <w:ind w:left="669" w:firstLine="528"/>
      </w:pPr>
      <w:rPr>
        <w:rFonts w:ascii="Arial" w:eastAsia="Arial" w:hAnsi="Arial" w:cs="Arial"/>
        <w:sz w:val="21"/>
        <w:szCs w:val="21"/>
      </w:rPr>
    </w:lvl>
    <w:lvl w:ilvl="3">
      <w:start w:val="1"/>
      <w:numFmt w:val="bullet"/>
      <w:lvlText w:val="•"/>
      <w:lvlJc w:val="left"/>
      <w:pPr>
        <w:ind w:left="2588" w:firstLine="2447"/>
      </w:pPr>
      <w:rPr>
        <w:rFonts w:ascii="Arial" w:eastAsia="Arial" w:hAnsi="Arial" w:cs="Arial"/>
      </w:rPr>
    </w:lvl>
    <w:lvl w:ilvl="4">
      <w:start w:val="1"/>
      <w:numFmt w:val="bullet"/>
      <w:lvlText w:val="•"/>
      <w:lvlJc w:val="left"/>
      <w:pPr>
        <w:ind w:left="3553" w:firstLine="3412"/>
      </w:pPr>
      <w:rPr>
        <w:rFonts w:ascii="Arial" w:eastAsia="Arial" w:hAnsi="Arial" w:cs="Arial"/>
      </w:rPr>
    </w:lvl>
    <w:lvl w:ilvl="5">
      <w:start w:val="1"/>
      <w:numFmt w:val="bullet"/>
      <w:lvlText w:val="•"/>
      <w:lvlJc w:val="left"/>
      <w:pPr>
        <w:ind w:left="4517" w:firstLine="4376"/>
      </w:pPr>
      <w:rPr>
        <w:rFonts w:ascii="Arial" w:eastAsia="Arial" w:hAnsi="Arial" w:cs="Arial"/>
      </w:rPr>
    </w:lvl>
    <w:lvl w:ilvl="6">
      <w:start w:val="1"/>
      <w:numFmt w:val="bullet"/>
      <w:lvlText w:val="•"/>
      <w:lvlJc w:val="left"/>
      <w:pPr>
        <w:ind w:left="5482" w:firstLine="5341"/>
      </w:pPr>
      <w:rPr>
        <w:rFonts w:ascii="Arial" w:eastAsia="Arial" w:hAnsi="Arial" w:cs="Arial"/>
      </w:rPr>
    </w:lvl>
    <w:lvl w:ilvl="7">
      <w:start w:val="1"/>
      <w:numFmt w:val="bullet"/>
      <w:lvlText w:val="•"/>
      <w:lvlJc w:val="left"/>
      <w:pPr>
        <w:ind w:left="6446" w:firstLine="6305"/>
      </w:pPr>
      <w:rPr>
        <w:rFonts w:ascii="Arial" w:eastAsia="Arial" w:hAnsi="Arial" w:cs="Arial"/>
      </w:rPr>
    </w:lvl>
    <w:lvl w:ilvl="8">
      <w:start w:val="1"/>
      <w:numFmt w:val="bullet"/>
      <w:lvlText w:val="•"/>
      <w:lvlJc w:val="left"/>
      <w:pPr>
        <w:ind w:left="7410" w:firstLine="7269"/>
      </w:pPr>
      <w:rPr>
        <w:rFonts w:ascii="Arial" w:eastAsia="Arial" w:hAnsi="Arial" w:cs="Arial"/>
      </w:rPr>
    </w:lvl>
  </w:abstractNum>
  <w:abstractNum w:abstractNumId="4">
    <w:nsid w:val="213F34F0"/>
    <w:multiLevelType w:val="multilevel"/>
    <w:tmpl w:val="2288375C"/>
    <w:lvl w:ilvl="0">
      <w:start w:val="6"/>
      <w:numFmt w:val="decimal"/>
      <w:lvlText w:val="%1"/>
      <w:lvlJc w:val="left"/>
      <w:pPr>
        <w:ind w:left="102" w:hanging="297"/>
      </w:pPr>
    </w:lvl>
    <w:lvl w:ilvl="1">
      <w:start w:val="1"/>
      <w:numFmt w:val="decimal"/>
      <w:lvlText w:val="%1.%2."/>
      <w:lvlJc w:val="left"/>
      <w:pPr>
        <w:ind w:left="102" w:hanging="297"/>
      </w:pPr>
      <w:rPr>
        <w:rFonts w:ascii="Calibri" w:eastAsia="Calibri" w:hAnsi="Calibri" w:cs="Calibri"/>
        <w:sz w:val="21"/>
        <w:szCs w:val="21"/>
      </w:rPr>
    </w:lvl>
    <w:lvl w:ilvl="2">
      <w:start w:val="1"/>
      <w:numFmt w:val="bullet"/>
      <w:lvlText w:val="•"/>
      <w:lvlJc w:val="left"/>
      <w:pPr>
        <w:ind w:left="1947" w:firstLine="1547"/>
      </w:pPr>
      <w:rPr>
        <w:rFonts w:ascii="Arial" w:eastAsia="Arial" w:hAnsi="Arial" w:cs="Arial"/>
      </w:rPr>
    </w:lvl>
    <w:lvl w:ilvl="3">
      <w:start w:val="1"/>
      <w:numFmt w:val="bullet"/>
      <w:lvlText w:val="•"/>
      <w:lvlJc w:val="left"/>
      <w:pPr>
        <w:ind w:left="2871" w:firstLine="2472"/>
      </w:pPr>
      <w:rPr>
        <w:rFonts w:ascii="Arial" w:eastAsia="Arial" w:hAnsi="Arial" w:cs="Arial"/>
      </w:rPr>
    </w:lvl>
    <w:lvl w:ilvl="4">
      <w:start w:val="1"/>
      <w:numFmt w:val="bullet"/>
      <w:lvlText w:val="•"/>
      <w:lvlJc w:val="left"/>
      <w:pPr>
        <w:ind w:left="3795" w:firstLine="3396"/>
      </w:pPr>
      <w:rPr>
        <w:rFonts w:ascii="Arial" w:eastAsia="Arial" w:hAnsi="Arial" w:cs="Arial"/>
      </w:rPr>
    </w:lvl>
    <w:lvl w:ilvl="5">
      <w:start w:val="1"/>
      <w:numFmt w:val="bullet"/>
      <w:lvlText w:val="•"/>
      <w:lvlJc w:val="left"/>
      <w:pPr>
        <w:ind w:left="4719" w:firstLine="4320"/>
      </w:pPr>
      <w:rPr>
        <w:rFonts w:ascii="Arial" w:eastAsia="Arial" w:hAnsi="Arial" w:cs="Arial"/>
      </w:rPr>
    </w:lvl>
    <w:lvl w:ilvl="6">
      <w:start w:val="1"/>
      <w:numFmt w:val="bullet"/>
      <w:lvlText w:val="•"/>
      <w:lvlJc w:val="left"/>
      <w:pPr>
        <w:ind w:left="5643" w:firstLine="5244"/>
      </w:pPr>
      <w:rPr>
        <w:rFonts w:ascii="Arial" w:eastAsia="Arial" w:hAnsi="Arial" w:cs="Arial"/>
      </w:rPr>
    </w:lvl>
    <w:lvl w:ilvl="7">
      <w:start w:val="1"/>
      <w:numFmt w:val="bullet"/>
      <w:lvlText w:val="•"/>
      <w:lvlJc w:val="left"/>
      <w:pPr>
        <w:ind w:left="6567" w:firstLine="6168"/>
      </w:pPr>
      <w:rPr>
        <w:rFonts w:ascii="Arial" w:eastAsia="Arial" w:hAnsi="Arial" w:cs="Arial"/>
      </w:rPr>
    </w:lvl>
    <w:lvl w:ilvl="8">
      <w:start w:val="1"/>
      <w:numFmt w:val="bullet"/>
      <w:lvlText w:val="•"/>
      <w:lvlJc w:val="left"/>
      <w:pPr>
        <w:ind w:left="7491" w:firstLine="7092"/>
      </w:pPr>
      <w:rPr>
        <w:rFonts w:ascii="Arial" w:eastAsia="Arial" w:hAnsi="Arial" w:cs="Arial"/>
      </w:rPr>
    </w:lvl>
  </w:abstractNum>
  <w:abstractNum w:abstractNumId="5">
    <w:nsid w:val="289A46DE"/>
    <w:multiLevelType w:val="multilevel"/>
    <w:tmpl w:val="78388D48"/>
    <w:lvl w:ilvl="0">
      <w:start w:val="1"/>
      <w:numFmt w:val="bullet"/>
      <w:lvlText w:val="●"/>
      <w:lvlJc w:val="left"/>
      <w:pPr>
        <w:ind w:left="244" w:firstLine="72"/>
      </w:pPr>
      <w:rPr>
        <w:rFonts w:ascii="Arial" w:eastAsia="Arial" w:hAnsi="Arial" w:cs="Arial"/>
        <w:sz w:val="21"/>
        <w:szCs w:val="21"/>
      </w:rPr>
    </w:lvl>
    <w:lvl w:ilvl="1">
      <w:start w:val="1"/>
      <w:numFmt w:val="bullet"/>
      <w:lvlText w:val="o"/>
      <w:lvlJc w:val="left"/>
      <w:pPr>
        <w:ind w:left="669" w:firstLine="551"/>
      </w:pPr>
      <w:rPr>
        <w:rFonts w:ascii="Courier New" w:hAnsi="Courier New" w:cs="Courier New" w:hint="default"/>
        <w:sz w:val="21"/>
        <w:szCs w:val="21"/>
      </w:rPr>
    </w:lvl>
    <w:lvl w:ilvl="2">
      <w:start w:val="1"/>
      <w:numFmt w:val="bullet"/>
      <w:lvlText w:val="•"/>
      <w:lvlJc w:val="left"/>
      <w:pPr>
        <w:ind w:left="1624" w:firstLine="1506"/>
      </w:pPr>
      <w:rPr>
        <w:rFonts w:ascii="Arial" w:eastAsia="Arial" w:hAnsi="Arial" w:cs="Arial"/>
      </w:rPr>
    </w:lvl>
    <w:lvl w:ilvl="3">
      <w:start w:val="1"/>
      <w:numFmt w:val="bullet"/>
      <w:lvlText w:val="•"/>
      <w:lvlJc w:val="left"/>
      <w:pPr>
        <w:ind w:left="2588" w:firstLine="2470"/>
      </w:pPr>
      <w:rPr>
        <w:rFonts w:ascii="Arial" w:eastAsia="Arial" w:hAnsi="Arial" w:cs="Arial"/>
      </w:rPr>
    </w:lvl>
    <w:lvl w:ilvl="4">
      <w:start w:val="1"/>
      <w:numFmt w:val="bullet"/>
      <w:lvlText w:val="•"/>
      <w:lvlJc w:val="left"/>
      <w:pPr>
        <w:ind w:left="3553" w:firstLine="3435"/>
      </w:pPr>
      <w:rPr>
        <w:rFonts w:ascii="Arial" w:eastAsia="Arial" w:hAnsi="Arial" w:cs="Arial"/>
      </w:rPr>
    </w:lvl>
    <w:lvl w:ilvl="5">
      <w:start w:val="1"/>
      <w:numFmt w:val="bullet"/>
      <w:lvlText w:val="•"/>
      <w:lvlJc w:val="left"/>
      <w:pPr>
        <w:ind w:left="4517" w:firstLine="4399"/>
      </w:pPr>
      <w:rPr>
        <w:rFonts w:ascii="Arial" w:eastAsia="Arial" w:hAnsi="Arial" w:cs="Arial"/>
      </w:rPr>
    </w:lvl>
    <w:lvl w:ilvl="6">
      <w:start w:val="1"/>
      <w:numFmt w:val="bullet"/>
      <w:lvlText w:val="•"/>
      <w:lvlJc w:val="left"/>
      <w:pPr>
        <w:ind w:left="5482" w:firstLine="5364"/>
      </w:pPr>
      <w:rPr>
        <w:rFonts w:ascii="Arial" w:eastAsia="Arial" w:hAnsi="Arial" w:cs="Arial"/>
      </w:rPr>
    </w:lvl>
    <w:lvl w:ilvl="7">
      <w:start w:val="1"/>
      <w:numFmt w:val="bullet"/>
      <w:lvlText w:val="•"/>
      <w:lvlJc w:val="left"/>
      <w:pPr>
        <w:ind w:left="6446" w:firstLine="6328"/>
      </w:pPr>
      <w:rPr>
        <w:rFonts w:ascii="Arial" w:eastAsia="Arial" w:hAnsi="Arial" w:cs="Arial"/>
      </w:rPr>
    </w:lvl>
    <w:lvl w:ilvl="8">
      <w:start w:val="1"/>
      <w:numFmt w:val="bullet"/>
      <w:lvlText w:val="•"/>
      <w:lvlJc w:val="left"/>
      <w:pPr>
        <w:ind w:left="7410" w:firstLine="7292"/>
      </w:pPr>
      <w:rPr>
        <w:rFonts w:ascii="Arial" w:eastAsia="Arial" w:hAnsi="Arial" w:cs="Arial"/>
      </w:rPr>
    </w:lvl>
  </w:abstractNum>
  <w:abstractNum w:abstractNumId="6">
    <w:nsid w:val="2B5474E4"/>
    <w:multiLevelType w:val="hybridMultilevel"/>
    <w:tmpl w:val="FA72AAC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FA61EB4"/>
    <w:multiLevelType w:val="hybridMultilevel"/>
    <w:tmpl w:val="0D90B4A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38A723A0"/>
    <w:multiLevelType w:val="multilevel"/>
    <w:tmpl w:val="CD40C862"/>
    <w:lvl w:ilvl="0">
      <w:start w:val="9"/>
      <w:numFmt w:val="decimal"/>
      <w:lvlText w:val="%1"/>
      <w:lvlJc w:val="left"/>
      <w:pPr>
        <w:ind w:left="102" w:hanging="284"/>
      </w:pPr>
    </w:lvl>
    <w:lvl w:ilvl="1">
      <w:start w:val="1"/>
      <w:numFmt w:val="decimal"/>
      <w:lvlText w:val="%1.%2."/>
      <w:lvlJc w:val="left"/>
      <w:pPr>
        <w:ind w:left="102" w:hanging="284"/>
      </w:pPr>
      <w:rPr>
        <w:rFonts w:ascii="Calibri" w:eastAsia="Calibri" w:hAnsi="Calibri" w:cs="Calibri"/>
        <w:sz w:val="21"/>
        <w:szCs w:val="21"/>
      </w:rPr>
    </w:lvl>
    <w:lvl w:ilvl="2">
      <w:start w:val="1"/>
      <w:numFmt w:val="bullet"/>
      <w:lvlText w:val="•"/>
      <w:lvlJc w:val="left"/>
      <w:pPr>
        <w:ind w:left="1947" w:firstLine="1561"/>
      </w:pPr>
      <w:rPr>
        <w:rFonts w:ascii="Arial" w:eastAsia="Arial" w:hAnsi="Arial" w:cs="Arial"/>
      </w:rPr>
    </w:lvl>
    <w:lvl w:ilvl="3">
      <w:start w:val="1"/>
      <w:numFmt w:val="bullet"/>
      <w:lvlText w:val="•"/>
      <w:lvlJc w:val="left"/>
      <w:pPr>
        <w:ind w:left="2871" w:firstLine="2485"/>
      </w:pPr>
      <w:rPr>
        <w:rFonts w:ascii="Arial" w:eastAsia="Arial" w:hAnsi="Arial" w:cs="Arial"/>
      </w:rPr>
    </w:lvl>
    <w:lvl w:ilvl="4">
      <w:start w:val="1"/>
      <w:numFmt w:val="bullet"/>
      <w:lvlText w:val="•"/>
      <w:lvlJc w:val="left"/>
      <w:pPr>
        <w:ind w:left="3795" w:firstLine="3409"/>
      </w:pPr>
      <w:rPr>
        <w:rFonts w:ascii="Arial" w:eastAsia="Arial" w:hAnsi="Arial" w:cs="Arial"/>
      </w:rPr>
    </w:lvl>
    <w:lvl w:ilvl="5">
      <w:start w:val="1"/>
      <w:numFmt w:val="bullet"/>
      <w:lvlText w:val="•"/>
      <w:lvlJc w:val="left"/>
      <w:pPr>
        <w:ind w:left="4719" w:firstLine="4333"/>
      </w:pPr>
      <w:rPr>
        <w:rFonts w:ascii="Arial" w:eastAsia="Arial" w:hAnsi="Arial" w:cs="Arial"/>
      </w:rPr>
    </w:lvl>
    <w:lvl w:ilvl="6">
      <w:start w:val="1"/>
      <w:numFmt w:val="bullet"/>
      <w:lvlText w:val="•"/>
      <w:lvlJc w:val="left"/>
      <w:pPr>
        <w:ind w:left="5643" w:firstLine="5256"/>
      </w:pPr>
      <w:rPr>
        <w:rFonts w:ascii="Arial" w:eastAsia="Arial" w:hAnsi="Arial" w:cs="Arial"/>
      </w:rPr>
    </w:lvl>
    <w:lvl w:ilvl="7">
      <w:start w:val="1"/>
      <w:numFmt w:val="bullet"/>
      <w:lvlText w:val="•"/>
      <w:lvlJc w:val="left"/>
      <w:pPr>
        <w:ind w:left="6567" w:firstLine="6181"/>
      </w:pPr>
      <w:rPr>
        <w:rFonts w:ascii="Arial" w:eastAsia="Arial" w:hAnsi="Arial" w:cs="Arial"/>
      </w:rPr>
    </w:lvl>
    <w:lvl w:ilvl="8">
      <w:start w:val="1"/>
      <w:numFmt w:val="bullet"/>
      <w:lvlText w:val="•"/>
      <w:lvlJc w:val="left"/>
      <w:pPr>
        <w:ind w:left="7491" w:firstLine="7105"/>
      </w:pPr>
      <w:rPr>
        <w:rFonts w:ascii="Arial" w:eastAsia="Arial" w:hAnsi="Arial" w:cs="Arial"/>
      </w:rPr>
    </w:lvl>
  </w:abstractNum>
  <w:abstractNum w:abstractNumId="9">
    <w:nsid w:val="3FC06197"/>
    <w:multiLevelType w:val="multilevel"/>
    <w:tmpl w:val="6846D26C"/>
    <w:lvl w:ilvl="0">
      <w:start w:val="4"/>
      <w:numFmt w:val="decimal"/>
      <w:lvlText w:val="%1"/>
      <w:lvlJc w:val="left"/>
      <w:pPr>
        <w:ind w:left="102" w:hanging="303"/>
      </w:pPr>
    </w:lvl>
    <w:lvl w:ilvl="1">
      <w:start w:val="1"/>
      <w:numFmt w:val="decimal"/>
      <w:lvlText w:val="%1.%2."/>
      <w:lvlJc w:val="left"/>
      <w:pPr>
        <w:ind w:left="102" w:hanging="303"/>
      </w:pPr>
      <w:rPr>
        <w:rFonts w:ascii="Calibri" w:eastAsia="Calibri" w:hAnsi="Calibri" w:cs="Calibri"/>
        <w:sz w:val="21"/>
        <w:szCs w:val="21"/>
      </w:rPr>
    </w:lvl>
    <w:lvl w:ilvl="2">
      <w:start w:val="1"/>
      <w:numFmt w:val="bullet"/>
      <w:lvlText w:val="•"/>
      <w:lvlJc w:val="left"/>
      <w:pPr>
        <w:ind w:left="1947" w:firstLine="1542"/>
      </w:pPr>
      <w:rPr>
        <w:rFonts w:ascii="Arial" w:eastAsia="Arial" w:hAnsi="Arial" w:cs="Arial"/>
      </w:rPr>
    </w:lvl>
    <w:lvl w:ilvl="3">
      <w:start w:val="1"/>
      <w:numFmt w:val="bullet"/>
      <w:lvlText w:val="•"/>
      <w:lvlJc w:val="left"/>
      <w:pPr>
        <w:ind w:left="2871" w:firstLine="2466"/>
      </w:pPr>
      <w:rPr>
        <w:rFonts w:ascii="Arial" w:eastAsia="Arial" w:hAnsi="Arial" w:cs="Arial"/>
      </w:rPr>
    </w:lvl>
    <w:lvl w:ilvl="4">
      <w:start w:val="1"/>
      <w:numFmt w:val="bullet"/>
      <w:lvlText w:val="•"/>
      <w:lvlJc w:val="left"/>
      <w:pPr>
        <w:ind w:left="3795" w:firstLine="3390"/>
      </w:pPr>
      <w:rPr>
        <w:rFonts w:ascii="Arial" w:eastAsia="Arial" w:hAnsi="Arial" w:cs="Arial"/>
      </w:rPr>
    </w:lvl>
    <w:lvl w:ilvl="5">
      <w:start w:val="1"/>
      <w:numFmt w:val="bullet"/>
      <w:lvlText w:val="•"/>
      <w:lvlJc w:val="left"/>
      <w:pPr>
        <w:ind w:left="4719" w:firstLine="4314"/>
      </w:pPr>
      <w:rPr>
        <w:rFonts w:ascii="Arial" w:eastAsia="Arial" w:hAnsi="Arial" w:cs="Arial"/>
      </w:rPr>
    </w:lvl>
    <w:lvl w:ilvl="6">
      <w:start w:val="1"/>
      <w:numFmt w:val="bullet"/>
      <w:lvlText w:val="•"/>
      <w:lvlJc w:val="left"/>
      <w:pPr>
        <w:ind w:left="5643" w:firstLine="5238"/>
      </w:pPr>
      <w:rPr>
        <w:rFonts w:ascii="Arial" w:eastAsia="Arial" w:hAnsi="Arial" w:cs="Arial"/>
      </w:rPr>
    </w:lvl>
    <w:lvl w:ilvl="7">
      <w:start w:val="1"/>
      <w:numFmt w:val="bullet"/>
      <w:lvlText w:val="•"/>
      <w:lvlJc w:val="left"/>
      <w:pPr>
        <w:ind w:left="6567" w:firstLine="6162"/>
      </w:pPr>
      <w:rPr>
        <w:rFonts w:ascii="Arial" w:eastAsia="Arial" w:hAnsi="Arial" w:cs="Arial"/>
      </w:rPr>
    </w:lvl>
    <w:lvl w:ilvl="8">
      <w:start w:val="1"/>
      <w:numFmt w:val="bullet"/>
      <w:lvlText w:val="•"/>
      <w:lvlJc w:val="left"/>
      <w:pPr>
        <w:ind w:left="7491" w:firstLine="7086"/>
      </w:pPr>
      <w:rPr>
        <w:rFonts w:ascii="Arial" w:eastAsia="Arial" w:hAnsi="Arial" w:cs="Arial"/>
      </w:rPr>
    </w:lvl>
  </w:abstractNum>
  <w:abstractNum w:abstractNumId="10">
    <w:nsid w:val="47210358"/>
    <w:multiLevelType w:val="multilevel"/>
    <w:tmpl w:val="D9BA5374"/>
    <w:lvl w:ilvl="0">
      <w:start w:val="3"/>
      <w:numFmt w:val="decimal"/>
      <w:lvlText w:val="%1"/>
      <w:lvlJc w:val="left"/>
      <w:pPr>
        <w:ind w:left="102" w:hanging="282"/>
      </w:pPr>
    </w:lvl>
    <w:lvl w:ilvl="1">
      <w:start w:val="1"/>
      <w:numFmt w:val="decimal"/>
      <w:lvlText w:val="%1.%2."/>
      <w:lvlJc w:val="left"/>
      <w:pPr>
        <w:ind w:left="102" w:hanging="282"/>
      </w:pPr>
      <w:rPr>
        <w:rFonts w:ascii="Calibri" w:eastAsia="Calibri" w:hAnsi="Calibri" w:cs="Calibri"/>
        <w:sz w:val="21"/>
        <w:szCs w:val="21"/>
      </w:rPr>
    </w:lvl>
    <w:lvl w:ilvl="2">
      <w:start w:val="1"/>
      <w:numFmt w:val="bullet"/>
      <w:lvlText w:val="•"/>
      <w:lvlJc w:val="left"/>
      <w:pPr>
        <w:ind w:left="1947" w:firstLine="1562"/>
      </w:pPr>
      <w:rPr>
        <w:rFonts w:ascii="Arial" w:eastAsia="Arial" w:hAnsi="Arial" w:cs="Arial"/>
      </w:rPr>
    </w:lvl>
    <w:lvl w:ilvl="3">
      <w:start w:val="1"/>
      <w:numFmt w:val="bullet"/>
      <w:lvlText w:val="•"/>
      <w:lvlJc w:val="left"/>
      <w:pPr>
        <w:ind w:left="2871" w:firstLine="2487"/>
      </w:pPr>
      <w:rPr>
        <w:rFonts w:ascii="Arial" w:eastAsia="Arial" w:hAnsi="Arial" w:cs="Arial"/>
      </w:rPr>
    </w:lvl>
    <w:lvl w:ilvl="4">
      <w:start w:val="1"/>
      <w:numFmt w:val="bullet"/>
      <w:lvlText w:val="•"/>
      <w:lvlJc w:val="left"/>
      <w:pPr>
        <w:ind w:left="3795" w:firstLine="3411"/>
      </w:pPr>
      <w:rPr>
        <w:rFonts w:ascii="Arial" w:eastAsia="Arial" w:hAnsi="Arial" w:cs="Arial"/>
      </w:rPr>
    </w:lvl>
    <w:lvl w:ilvl="5">
      <w:start w:val="1"/>
      <w:numFmt w:val="bullet"/>
      <w:lvlText w:val="•"/>
      <w:lvlJc w:val="left"/>
      <w:pPr>
        <w:ind w:left="4719" w:firstLine="4335"/>
      </w:pPr>
      <w:rPr>
        <w:rFonts w:ascii="Arial" w:eastAsia="Arial" w:hAnsi="Arial" w:cs="Arial"/>
      </w:rPr>
    </w:lvl>
    <w:lvl w:ilvl="6">
      <w:start w:val="1"/>
      <w:numFmt w:val="bullet"/>
      <w:lvlText w:val="•"/>
      <w:lvlJc w:val="left"/>
      <w:pPr>
        <w:ind w:left="5643" w:firstLine="5259"/>
      </w:pPr>
      <w:rPr>
        <w:rFonts w:ascii="Arial" w:eastAsia="Arial" w:hAnsi="Arial" w:cs="Arial"/>
      </w:rPr>
    </w:lvl>
    <w:lvl w:ilvl="7">
      <w:start w:val="1"/>
      <w:numFmt w:val="bullet"/>
      <w:lvlText w:val="•"/>
      <w:lvlJc w:val="left"/>
      <w:pPr>
        <w:ind w:left="6567" w:firstLine="6183"/>
      </w:pPr>
      <w:rPr>
        <w:rFonts w:ascii="Arial" w:eastAsia="Arial" w:hAnsi="Arial" w:cs="Arial"/>
      </w:rPr>
    </w:lvl>
    <w:lvl w:ilvl="8">
      <w:start w:val="1"/>
      <w:numFmt w:val="bullet"/>
      <w:lvlText w:val="•"/>
      <w:lvlJc w:val="left"/>
      <w:pPr>
        <w:ind w:left="7491" w:firstLine="7107"/>
      </w:pPr>
      <w:rPr>
        <w:rFonts w:ascii="Arial" w:eastAsia="Arial" w:hAnsi="Arial" w:cs="Arial"/>
      </w:rPr>
    </w:lvl>
  </w:abstractNum>
  <w:abstractNum w:abstractNumId="11">
    <w:nsid w:val="478F76D1"/>
    <w:multiLevelType w:val="multilevel"/>
    <w:tmpl w:val="EBD6077A"/>
    <w:lvl w:ilvl="0">
      <w:start w:val="7"/>
      <w:numFmt w:val="decimal"/>
      <w:lvlText w:val="%1"/>
      <w:lvlJc w:val="left"/>
      <w:pPr>
        <w:ind w:left="102" w:hanging="289"/>
      </w:pPr>
    </w:lvl>
    <w:lvl w:ilvl="1">
      <w:start w:val="1"/>
      <w:numFmt w:val="decimal"/>
      <w:lvlText w:val="%1.%2."/>
      <w:lvlJc w:val="left"/>
      <w:pPr>
        <w:ind w:left="102" w:hanging="289"/>
      </w:pPr>
      <w:rPr>
        <w:rFonts w:ascii="Calibri" w:eastAsia="Calibri" w:hAnsi="Calibri" w:cs="Calibri"/>
        <w:sz w:val="21"/>
        <w:szCs w:val="21"/>
      </w:rPr>
    </w:lvl>
    <w:lvl w:ilvl="2">
      <w:start w:val="1"/>
      <w:numFmt w:val="bullet"/>
      <w:lvlText w:val="●"/>
      <w:lvlJc w:val="left"/>
      <w:pPr>
        <w:ind w:left="669" w:firstLine="528"/>
      </w:pPr>
      <w:rPr>
        <w:rFonts w:ascii="Arial" w:eastAsia="Arial" w:hAnsi="Arial" w:cs="Arial"/>
        <w:sz w:val="21"/>
        <w:szCs w:val="21"/>
      </w:rPr>
    </w:lvl>
    <w:lvl w:ilvl="3">
      <w:start w:val="1"/>
      <w:numFmt w:val="bullet"/>
      <w:lvlText w:val="•"/>
      <w:lvlJc w:val="left"/>
      <w:pPr>
        <w:ind w:left="2588" w:firstLine="2447"/>
      </w:pPr>
      <w:rPr>
        <w:rFonts w:ascii="Arial" w:eastAsia="Arial" w:hAnsi="Arial" w:cs="Arial"/>
      </w:rPr>
    </w:lvl>
    <w:lvl w:ilvl="4">
      <w:start w:val="1"/>
      <w:numFmt w:val="bullet"/>
      <w:lvlText w:val="•"/>
      <w:lvlJc w:val="left"/>
      <w:pPr>
        <w:ind w:left="3553" w:firstLine="3412"/>
      </w:pPr>
      <w:rPr>
        <w:rFonts w:ascii="Arial" w:eastAsia="Arial" w:hAnsi="Arial" w:cs="Arial"/>
      </w:rPr>
    </w:lvl>
    <w:lvl w:ilvl="5">
      <w:start w:val="1"/>
      <w:numFmt w:val="bullet"/>
      <w:lvlText w:val="•"/>
      <w:lvlJc w:val="left"/>
      <w:pPr>
        <w:ind w:left="4517" w:firstLine="4376"/>
      </w:pPr>
      <w:rPr>
        <w:rFonts w:ascii="Arial" w:eastAsia="Arial" w:hAnsi="Arial" w:cs="Arial"/>
      </w:rPr>
    </w:lvl>
    <w:lvl w:ilvl="6">
      <w:start w:val="1"/>
      <w:numFmt w:val="bullet"/>
      <w:lvlText w:val="•"/>
      <w:lvlJc w:val="left"/>
      <w:pPr>
        <w:ind w:left="5482" w:firstLine="5341"/>
      </w:pPr>
      <w:rPr>
        <w:rFonts w:ascii="Arial" w:eastAsia="Arial" w:hAnsi="Arial" w:cs="Arial"/>
      </w:rPr>
    </w:lvl>
    <w:lvl w:ilvl="7">
      <w:start w:val="1"/>
      <w:numFmt w:val="bullet"/>
      <w:lvlText w:val="•"/>
      <w:lvlJc w:val="left"/>
      <w:pPr>
        <w:ind w:left="6446" w:firstLine="6305"/>
      </w:pPr>
      <w:rPr>
        <w:rFonts w:ascii="Arial" w:eastAsia="Arial" w:hAnsi="Arial" w:cs="Arial"/>
      </w:rPr>
    </w:lvl>
    <w:lvl w:ilvl="8">
      <w:start w:val="1"/>
      <w:numFmt w:val="bullet"/>
      <w:lvlText w:val="•"/>
      <w:lvlJc w:val="left"/>
      <w:pPr>
        <w:ind w:left="7410" w:firstLine="7269"/>
      </w:pPr>
      <w:rPr>
        <w:rFonts w:ascii="Arial" w:eastAsia="Arial" w:hAnsi="Arial" w:cs="Arial"/>
      </w:rPr>
    </w:lvl>
  </w:abstractNum>
  <w:abstractNum w:abstractNumId="12">
    <w:nsid w:val="4948144A"/>
    <w:multiLevelType w:val="hybridMultilevel"/>
    <w:tmpl w:val="C00C445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E2B54AF"/>
    <w:multiLevelType w:val="multilevel"/>
    <w:tmpl w:val="23409252"/>
    <w:lvl w:ilvl="0">
      <w:start w:val="8"/>
      <w:numFmt w:val="decimal"/>
      <w:lvlText w:val="%1"/>
      <w:lvlJc w:val="left"/>
      <w:pPr>
        <w:ind w:left="102" w:hanging="324"/>
      </w:pPr>
    </w:lvl>
    <w:lvl w:ilvl="1">
      <w:start w:val="1"/>
      <w:numFmt w:val="decimal"/>
      <w:lvlText w:val="7.%2."/>
      <w:lvlJc w:val="left"/>
      <w:pPr>
        <w:ind w:left="102" w:hanging="324"/>
      </w:pPr>
      <w:rPr>
        <w:rFonts w:ascii="Calibri" w:eastAsia="Calibri" w:hAnsi="Calibri" w:cs="Calibri"/>
        <w:sz w:val="21"/>
        <w:szCs w:val="21"/>
      </w:rPr>
    </w:lvl>
    <w:lvl w:ilvl="2">
      <w:start w:val="1"/>
      <w:numFmt w:val="bullet"/>
      <w:lvlText w:val="•"/>
      <w:lvlJc w:val="left"/>
      <w:pPr>
        <w:ind w:left="828" w:firstLine="668"/>
      </w:pPr>
      <w:rPr>
        <w:rFonts w:ascii="Arial" w:eastAsia="Arial" w:hAnsi="Arial" w:cs="Arial"/>
        <w:sz w:val="21"/>
        <w:szCs w:val="21"/>
      </w:rPr>
    </w:lvl>
    <w:lvl w:ilvl="3">
      <w:start w:val="1"/>
      <w:numFmt w:val="bullet"/>
      <w:lvlText w:val="•"/>
      <w:lvlJc w:val="left"/>
      <w:pPr>
        <w:ind w:left="2713" w:firstLine="2553"/>
      </w:pPr>
      <w:rPr>
        <w:rFonts w:ascii="Arial" w:eastAsia="Arial" w:hAnsi="Arial" w:cs="Arial"/>
      </w:rPr>
    </w:lvl>
    <w:lvl w:ilvl="4">
      <w:start w:val="1"/>
      <w:numFmt w:val="bullet"/>
      <w:lvlText w:val="•"/>
      <w:lvlJc w:val="left"/>
      <w:pPr>
        <w:ind w:left="3659" w:firstLine="3499"/>
      </w:pPr>
      <w:rPr>
        <w:rFonts w:ascii="Arial" w:eastAsia="Arial" w:hAnsi="Arial" w:cs="Arial"/>
      </w:rPr>
    </w:lvl>
    <w:lvl w:ilvl="5">
      <w:start w:val="1"/>
      <w:numFmt w:val="bullet"/>
      <w:lvlText w:val="•"/>
      <w:lvlJc w:val="left"/>
      <w:pPr>
        <w:ind w:left="4606" w:firstLine="4446"/>
      </w:pPr>
      <w:rPr>
        <w:rFonts w:ascii="Arial" w:eastAsia="Arial" w:hAnsi="Arial" w:cs="Arial"/>
      </w:rPr>
    </w:lvl>
    <w:lvl w:ilvl="6">
      <w:start w:val="1"/>
      <w:numFmt w:val="bullet"/>
      <w:lvlText w:val="•"/>
      <w:lvlJc w:val="left"/>
      <w:pPr>
        <w:ind w:left="5553" w:firstLine="5393"/>
      </w:pPr>
      <w:rPr>
        <w:rFonts w:ascii="Arial" w:eastAsia="Arial" w:hAnsi="Arial" w:cs="Arial"/>
      </w:rPr>
    </w:lvl>
    <w:lvl w:ilvl="7">
      <w:start w:val="1"/>
      <w:numFmt w:val="bullet"/>
      <w:lvlText w:val="•"/>
      <w:lvlJc w:val="left"/>
      <w:pPr>
        <w:ind w:left="6499" w:firstLine="6339"/>
      </w:pPr>
      <w:rPr>
        <w:rFonts w:ascii="Arial" w:eastAsia="Arial" w:hAnsi="Arial" w:cs="Arial"/>
      </w:rPr>
    </w:lvl>
    <w:lvl w:ilvl="8">
      <w:start w:val="1"/>
      <w:numFmt w:val="bullet"/>
      <w:lvlText w:val="•"/>
      <w:lvlJc w:val="left"/>
      <w:pPr>
        <w:ind w:left="7446" w:firstLine="7286"/>
      </w:pPr>
      <w:rPr>
        <w:rFonts w:ascii="Arial" w:eastAsia="Arial" w:hAnsi="Arial" w:cs="Arial"/>
      </w:rPr>
    </w:lvl>
  </w:abstractNum>
  <w:abstractNum w:abstractNumId="14">
    <w:nsid w:val="617A59CF"/>
    <w:multiLevelType w:val="multilevel"/>
    <w:tmpl w:val="51F0B71E"/>
    <w:lvl w:ilvl="0">
      <w:start w:val="2"/>
      <w:numFmt w:val="decimal"/>
      <w:lvlText w:val="%1"/>
      <w:lvlJc w:val="left"/>
      <w:pPr>
        <w:ind w:left="102" w:hanging="288"/>
      </w:pPr>
    </w:lvl>
    <w:lvl w:ilvl="1">
      <w:start w:val="1"/>
      <w:numFmt w:val="decimal"/>
      <w:lvlText w:val="%1.%2."/>
      <w:lvlJc w:val="left"/>
      <w:pPr>
        <w:ind w:left="102" w:hanging="288"/>
      </w:pPr>
      <w:rPr>
        <w:rFonts w:ascii="Calibri" w:eastAsia="Calibri" w:hAnsi="Calibri" w:cs="Calibri"/>
        <w:sz w:val="21"/>
        <w:szCs w:val="21"/>
      </w:rPr>
    </w:lvl>
    <w:lvl w:ilvl="2">
      <w:start w:val="1"/>
      <w:numFmt w:val="bullet"/>
      <w:lvlText w:val="•"/>
      <w:lvlJc w:val="left"/>
      <w:pPr>
        <w:ind w:left="1947" w:firstLine="1557"/>
      </w:pPr>
      <w:rPr>
        <w:rFonts w:ascii="Arial" w:eastAsia="Arial" w:hAnsi="Arial" w:cs="Arial"/>
      </w:rPr>
    </w:lvl>
    <w:lvl w:ilvl="3">
      <w:start w:val="1"/>
      <w:numFmt w:val="bullet"/>
      <w:lvlText w:val="•"/>
      <w:lvlJc w:val="left"/>
      <w:pPr>
        <w:ind w:left="2871" w:firstLine="2481"/>
      </w:pPr>
      <w:rPr>
        <w:rFonts w:ascii="Arial" w:eastAsia="Arial" w:hAnsi="Arial" w:cs="Arial"/>
      </w:rPr>
    </w:lvl>
    <w:lvl w:ilvl="4">
      <w:start w:val="1"/>
      <w:numFmt w:val="bullet"/>
      <w:lvlText w:val="•"/>
      <w:lvlJc w:val="left"/>
      <w:pPr>
        <w:ind w:left="3795" w:firstLine="3405"/>
      </w:pPr>
      <w:rPr>
        <w:rFonts w:ascii="Arial" w:eastAsia="Arial" w:hAnsi="Arial" w:cs="Arial"/>
      </w:rPr>
    </w:lvl>
    <w:lvl w:ilvl="5">
      <w:start w:val="1"/>
      <w:numFmt w:val="bullet"/>
      <w:lvlText w:val="•"/>
      <w:lvlJc w:val="left"/>
      <w:pPr>
        <w:ind w:left="4719" w:firstLine="4329"/>
      </w:pPr>
      <w:rPr>
        <w:rFonts w:ascii="Arial" w:eastAsia="Arial" w:hAnsi="Arial" w:cs="Arial"/>
      </w:rPr>
    </w:lvl>
    <w:lvl w:ilvl="6">
      <w:start w:val="1"/>
      <w:numFmt w:val="bullet"/>
      <w:lvlText w:val="•"/>
      <w:lvlJc w:val="left"/>
      <w:pPr>
        <w:ind w:left="5643" w:firstLine="5253"/>
      </w:pPr>
      <w:rPr>
        <w:rFonts w:ascii="Arial" w:eastAsia="Arial" w:hAnsi="Arial" w:cs="Arial"/>
      </w:rPr>
    </w:lvl>
    <w:lvl w:ilvl="7">
      <w:start w:val="1"/>
      <w:numFmt w:val="bullet"/>
      <w:lvlText w:val="•"/>
      <w:lvlJc w:val="left"/>
      <w:pPr>
        <w:ind w:left="6567" w:firstLine="6177"/>
      </w:pPr>
      <w:rPr>
        <w:rFonts w:ascii="Arial" w:eastAsia="Arial" w:hAnsi="Arial" w:cs="Arial"/>
      </w:rPr>
    </w:lvl>
    <w:lvl w:ilvl="8">
      <w:start w:val="1"/>
      <w:numFmt w:val="bullet"/>
      <w:lvlText w:val="•"/>
      <w:lvlJc w:val="left"/>
      <w:pPr>
        <w:ind w:left="7491" w:firstLine="7101"/>
      </w:pPr>
      <w:rPr>
        <w:rFonts w:ascii="Arial" w:eastAsia="Arial" w:hAnsi="Arial" w:cs="Arial"/>
      </w:rPr>
    </w:lvl>
  </w:abstractNum>
  <w:abstractNum w:abstractNumId="15">
    <w:nsid w:val="653A21E8"/>
    <w:multiLevelType w:val="multilevel"/>
    <w:tmpl w:val="54F00736"/>
    <w:lvl w:ilvl="0">
      <w:start w:val="1"/>
      <w:numFmt w:val="decimal"/>
      <w:lvlText w:val="%1)"/>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
    <w:nsid w:val="670506A5"/>
    <w:multiLevelType w:val="hybridMultilevel"/>
    <w:tmpl w:val="FA72AAC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97445FE"/>
    <w:multiLevelType w:val="multilevel"/>
    <w:tmpl w:val="CA7C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6E51FD"/>
    <w:multiLevelType w:val="multilevel"/>
    <w:tmpl w:val="2DAA4904"/>
    <w:lvl w:ilvl="0">
      <w:start w:val="1"/>
      <w:numFmt w:val="bullet"/>
      <w:lvlText w:val="●"/>
      <w:lvlJc w:val="left"/>
      <w:pPr>
        <w:ind w:left="1521" w:firstLine="1173"/>
      </w:pPr>
      <w:rPr>
        <w:rFonts w:ascii="Arial" w:eastAsia="Arial" w:hAnsi="Arial" w:cs="Arial"/>
      </w:rPr>
    </w:lvl>
    <w:lvl w:ilvl="1">
      <w:start w:val="1"/>
      <w:numFmt w:val="bullet"/>
      <w:lvlText w:val="•"/>
      <w:lvlJc w:val="left"/>
      <w:pPr>
        <w:ind w:left="2237" w:firstLine="1888"/>
      </w:pPr>
      <w:rPr>
        <w:rFonts w:ascii="Arial" w:eastAsia="Arial" w:hAnsi="Arial" w:cs="Arial"/>
      </w:rPr>
    </w:lvl>
    <w:lvl w:ilvl="2">
      <w:start w:val="1"/>
      <w:numFmt w:val="bullet"/>
      <w:lvlText w:val="•"/>
      <w:lvlJc w:val="left"/>
      <w:pPr>
        <w:ind w:left="2955" w:firstLine="2607"/>
      </w:pPr>
      <w:rPr>
        <w:rFonts w:ascii="Arial" w:eastAsia="Arial" w:hAnsi="Arial" w:cs="Arial"/>
      </w:rPr>
    </w:lvl>
    <w:lvl w:ilvl="3">
      <w:start w:val="1"/>
      <w:numFmt w:val="bullet"/>
      <w:lvlText w:val="•"/>
      <w:lvlJc w:val="left"/>
      <w:pPr>
        <w:ind w:left="3673" w:firstLine="3325"/>
      </w:pPr>
      <w:rPr>
        <w:rFonts w:ascii="Arial" w:eastAsia="Arial" w:hAnsi="Arial" w:cs="Arial"/>
      </w:rPr>
    </w:lvl>
    <w:lvl w:ilvl="4">
      <w:start w:val="1"/>
      <w:numFmt w:val="bullet"/>
      <w:lvlText w:val="•"/>
      <w:lvlJc w:val="left"/>
      <w:pPr>
        <w:ind w:left="4391" w:firstLine="4043"/>
      </w:pPr>
      <w:rPr>
        <w:rFonts w:ascii="Arial" w:eastAsia="Arial" w:hAnsi="Arial" w:cs="Arial"/>
      </w:rPr>
    </w:lvl>
    <w:lvl w:ilvl="5">
      <w:start w:val="1"/>
      <w:numFmt w:val="bullet"/>
      <w:lvlText w:val="•"/>
      <w:lvlJc w:val="left"/>
      <w:pPr>
        <w:ind w:left="5108" w:firstLine="4760"/>
      </w:pPr>
      <w:rPr>
        <w:rFonts w:ascii="Arial" w:eastAsia="Arial" w:hAnsi="Arial" w:cs="Arial"/>
      </w:rPr>
    </w:lvl>
    <w:lvl w:ilvl="6">
      <w:start w:val="1"/>
      <w:numFmt w:val="bullet"/>
      <w:lvlText w:val="•"/>
      <w:lvlJc w:val="left"/>
      <w:pPr>
        <w:ind w:left="5826" w:firstLine="5478"/>
      </w:pPr>
      <w:rPr>
        <w:rFonts w:ascii="Arial" w:eastAsia="Arial" w:hAnsi="Arial" w:cs="Arial"/>
      </w:rPr>
    </w:lvl>
    <w:lvl w:ilvl="7">
      <w:start w:val="1"/>
      <w:numFmt w:val="bullet"/>
      <w:lvlText w:val="•"/>
      <w:lvlJc w:val="left"/>
      <w:pPr>
        <w:ind w:left="6544" w:firstLine="6196"/>
      </w:pPr>
      <w:rPr>
        <w:rFonts w:ascii="Arial" w:eastAsia="Arial" w:hAnsi="Arial" w:cs="Arial"/>
      </w:rPr>
    </w:lvl>
    <w:lvl w:ilvl="8">
      <w:start w:val="1"/>
      <w:numFmt w:val="bullet"/>
      <w:lvlText w:val="•"/>
      <w:lvlJc w:val="left"/>
      <w:pPr>
        <w:ind w:left="7262" w:firstLine="6914"/>
      </w:pPr>
      <w:rPr>
        <w:rFonts w:ascii="Arial" w:eastAsia="Arial" w:hAnsi="Arial" w:cs="Arial"/>
      </w:rPr>
    </w:lvl>
  </w:abstractNum>
  <w:abstractNum w:abstractNumId="19">
    <w:nsid w:val="6D8F5E98"/>
    <w:multiLevelType w:val="multilevel"/>
    <w:tmpl w:val="631E0E18"/>
    <w:lvl w:ilvl="0">
      <w:start w:val="1"/>
      <w:numFmt w:val="bullet"/>
      <w:lvlText w:val=""/>
      <w:lvlJc w:val="left"/>
      <w:pPr>
        <w:ind w:left="244" w:firstLine="72"/>
      </w:pPr>
      <w:rPr>
        <w:rFonts w:ascii="Wingdings" w:hAnsi="Wingdings" w:hint="default"/>
        <w:b/>
        <w:sz w:val="21"/>
        <w:szCs w:val="21"/>
      </w:rPr>
    </w:lvl>
    <w:lvl w:ilvl="1">
      <w:start w:val="1"/>
      <w:numFmt w:val="bullet"/>
      <w:lvlText w:val="o"/>
      <w:lvlJc w:val="left"/>
      <w:pPr>
        <w:ind w:left="669" w:firstLine="551"/>
      </w:pPr>
      <w:rPr>
        <w:rFonts w:ascii="Courier New" w:hAnsi="Courier New" w:cs="Courier New" w:hint="default"/>
        <w:sz w:val="21"/>
        <w:szCs w:val="21"/>
      </w:rPr>
    </w:lvl>
    <w:lvl w:ilvl="2">
      <w:start w:val="1"/>
      <w:numFmt w:val="bullet"/>
      <w:lvlText w:val="•"/>
      <w:lvlJc w:val="left"/>
      <w:pPr>
        <w:ind w:left="1624" w:firstLine="1506"/>
      </w:pPr>
      <w:rPr>
        <w:rFonts w:ascii="Arial" w:eastAsia="Arial" w:hAnsi="Arial" w:cs="Arial"/>
      </w:rPr>
    </w:lvl>
    <w:lvl w:ilvl="3">
      <w:start w:val="1"/>
      <w:numFmt w:val="bullet"/>
      <w:lvlText w:val="•"/>
      <w:lvlJc w:val="left"/>
      <w:pPr>
        <w:ind w:left="2588" w:firstLine="2470"/>
      </w:pPr>
      <w:rPr>
        <w:rFonts w:ascii="Arial" w:eastAsia="Arial" w:hAnsi="Arial" w:cs="Arial"/>
      </w:rPr>
    </w:lvl>
    <w:lvl w:ilvl="4">
      <w:start w:val="1"/>
      <w:numFmt w:val="bullet"/>
      <w:lvlText w:val="•"/>
      <w:lvlJc w:val="left"/>
      <w:pPr>
        <w:ind w:left="3553" w:firstLine="3435"/>
      </w:pPr>
      <w:rPr>
        <w:rFonts w:ascii="Arial" w:eastAsia="Arial" w:hAnsi="Arial" w:cs="Arial"/>
      </w:rPr>
    </w:lvl>
    <w:lvl w:ilvl="5">
      <w:start w:val="1"/>
      <w:numFmt w:val="bullet"/>
      <w:lvlText w:val="•"/>
      <w:lvlJc w:val="left"/>
      <w:pPr>
        <w:ind w:left="4517" w:firstLine="4399"/>
      </w:pPr>
      <w:rPr>
        <w:rFonts w:ascii="Arial" w:eastAsia="Arial" w:hAnsi="Arial" w:cs="Arial"/>
      </w:rPr>
    </w:lvl>
    <w:lvl w:ilvl="6">
      <w:start w:val="1"/>
      <w:numFmt w:val="bullet"/>
      <w:lvlText w:val="•"/>
      <w:lvlJc w:val="left"/>
      <w:pPr>
        <w:ind w:left="5482" w:firstLine="5364"/>
      </w:pPr>
      <w:rPr>
        <w:rFonts w:ascii="Arial" w:eastAsia="Arial" w:hAnsi="Arial" w:cs="Arial"/>
      </w:rPr>
    </w:lvl>
    <w:lvl w:ilvl="7">
      <w:start w:val="1"/>
      <w:numFmt w:val="bullet"/>
      <w:lvlText w:val="•"/>
      <w:lvlJc w:val="left"/>
      <w:pPr>
        <w:ind w:left="6446" w:firstLine="6328"/>
      </w:pPr>
      <w:rPr>
        <w:rFonts w:ascii="Arial" w:eastAsia="Arial" w:hAnsi="Arial" w:cs="Arial"/>
      </w:rPr>
    </w:lvl>
    <w:lvl w:ilvl="8">
      <w:start w:val="1"/>
      <w:numFmt w:val="bullet"/>
      <w:lvlText w:val="•"/>
      <w:lvlJc w:val="left"/>
      <w:pPr>
        <w:ind w:left="7410" w:firstLine="7292"/>
      </w:pPr>
      <w:rPr>
        <w:rFonts w:ascii="Arial" w:eastAsia="Arial" w:hAnsi="Arial" w:cs="Arial"/>
      </w:rPr>
    </w:lvl>
  </w:abstractNum>
  <w:abstractNum w:abstractNumId="20">
    <w:nsid w:val="6E2C6E34"/>
    <w:multiLevelType w:val="multilevel"/>
    <w:tmpl w:val="3258B906"/>
    <w:lvl w:ilvl="0">
      <w:start w:val="9"/>
      <w:numFmt w:val="decimal"/>
      <w:lvlText w:val="%1"/>
      <w:lvlJc w:val="left"/>
      <w:pPr>
        <w:ind w:left="102" w:hanging="284"/>
      </w:pPr>
    </w:lvl>
    <w:lvl w:ilvl="1">
      <w:start w:val="1"/>
      <w:numFmt w:val="decimal"/>
      <w:lvlText w:val="8.%2."/>
      <w:lvlJc w:val="left"/>
      <w:pPr>
        <w:ind w:left="102" w:hanging="284"/>
      </w:pPr>
      <w:rPr>
        <w:rFonts w:ascii="Calibri" w:eastAsia="Calibri" w:hAnsi="Calibri" w:cs="Calibri"/>
        <w:sz w:val="21"/>
        <w:szCs w:val="21"/>
      </w:rPr>
    </w:lvl>
    <w:lvl w:ilvl="2">
      <w:start w:val="1"/>
      <w:numFmt w:val="bullet"/>
      <w:lvlText w:val="•"/>
      <w:lvlJc w:val="left"/>
      <w:pPr>
        <w:ind w:left="1947" w:firstLine="1561"/>
      </w:pPr>
      <w:rPr>
        <w:rFonts w:ascii="Arial" w:eastAsia="Arial" w:hAnsi="Arial" w:cs="Arial"/>
      </w:rPr>
    </w:lvl>
    <w:lvl w:ilvl="3">
      <w:start w:val="1"/>
      <w:numFmt w:val="bullet"/>
      <w:lvlText w:val="•"/>
      <w:lvlJc w:val="left"/>
      <w:pPr>
        <w:ind w:left="2871" w:firstLine="2485"/>
      </w:pPr>
      <w:rPr>
        <w:rFonts w:ascii="Arial" w:eastAsia="Arial" w:hAnsi="Arial" w:cs="Arial"/>
      </w:rPr>
    </w:lvl>
    <w:lvl w:ilvl="4">
      <w:start w:val="1"/>
      <w:numFmt w:val="bullet"/>
      <w:lvlText w:val="•"/>
      <w:lvlJc w:val="left"/>
      <w:pPr>
        <w:ind w:left="3795" w:firstLine="3409"/>
      </w:pPr>
      <w:rPr>
        <w:rFonts w:ascii="Arial" w:eastAsia="Arial" w:hAnsi="Arial" w:cs="Arial"/>
      </w:rPr>
    </w:lvl>
    <w:lvl w:ilvl="5">
      <w:start w:val="1"/>
      <w:numFmt w:val="bullet"/>
      <w:lvlText w:val="•"/>
      <w:lvlJc w:val="left"/>
      <w:pPr>
        <w:ind w:left="4719" w:firstLine="4333"/>
      </w:pPr>
      <w:rPr>
        <w:rFonts w:ascii="Arial" w:eastAsia="Arial" w:hAnsi="Arial" w:cs="Arial"/>
      </w:rPr>
    </w:lvl>
    <w:lvl w:ilvl="6">
      <w:start w:val="1"/>
      <w:numFmt w:val="bullet"/>
      <w:lvlText w:val="•"/>
      <w:lvlJc w:val="left"/>
      <w:pPr>
        <w:ind w:left="5643" w:firstLine="5256"/>
      </w:pPr>
      <w:rPr>
        <w:rFonts w:ascii="Arial" w:eastAsia="Arial" w:hAnsi="Arial" w:cs="Arial"/>
      </w:rPr>
    </w:lvl>
    <w:lvl w:ilvl="7">
      <w:start w:val="1"/>
      <w:numFmt w:val="bullet"/>
      <w:lvlText w:val="•"/>
      <w:lvlJc w:val="left"/>
      <w:pPr>
        <w:ind w:left="6567" w:firstLine="6181"/>
      </w:pPr>
      <w:rPr>
        <w:rFonts w:ascii="Arial" w:eastAsia="Arial" w:hAnsi="Arial" w:cs="Arial"/>
      </w:rPr>
    </w:lvl>
    <w:lvl w:ilvl="8">
      <w:start w:val="1"/>
      <w:numFmt w:val="bullet"/>
      <w:lvlText w:val="•"/>
      <w:lvlJc w:val="left"/>
      <w:pPr>
        <w:ind w:left="7491" w:firstLine="7105"/>
      </w:pPr>
      <w:rPr>
        <w:rFonts w:ascii="Arial" w:eastAsia="Arial" w:hAnsi="Arial" w:cs="Arial"/>
      </w:rPr>
    </w:lvl>
  </w:abstractNum>
  <w:abstractNum w:abstractNumId="21">
    <w:nsid w:val="754D4F80"/>
    <w:multiLevelType w:val="multilevel"/>
    <w:tmpl w:val="31D4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45504C"/>
    <w:multiLevelType w:val="multilevel"/>
    <w:tmpl w:val="9A9E32CA"/>
    <w:lvl w:ilvl="0">
      <w:start w:val="1"/>
      <w:numFmt w:val="decimal"/>
      <w:lvlText w:val="%1"/>
      <w:lvlJc w:val="left"/>
      <w:pPr>
        <w:ind w:left="102" w:hanging="309"/>
      </w:pPr>
    </w:lvl>
    <w:lvl w:ilvl="1">
      <w:start w:val="1"/>
      <w:numFmt w:val="decimal"/>
      <w:lvlText w:val="%1.%2."/>
      <w:lvlJc w:val="left"/>
      <w:pPr>
        <w:ind w:left="102" w:hanging="309"/>
      </w:pPr>
      <w:rPr>
        <w:rFonts w:ascii="Calibri" w:eastAsia="Calibri" w:hAnsi="Calibri" w:cs="Calibri"/>
        <w:sz w:val="21"/>
        <w:szCs w:val="21"/>
      </w:rPr>
    </w:lvl>
    <w:lvl w:ilvl="2">
      <w:start w:val="1"/>
      <w:numFmt w:val="bullet"/>
      <w:lvlText w:val=""/>
      <w:lvlJc w:val="left"/>
      <w:pPr>
        <w:ind w:left="811" w:firstLine="685"/>
      </w:pPr>
      <w:rPr>
        <w:rFonts w:ascii="Symbol" w:hAnsi="Symbol" w:hint="default"/>
        <w:sz w:val="21"/>
        <w:szCs w:val="21"/>
      </w:rPr>
    </w:lvl>
    <w:lvl w:ilvl="3">
      <w:start w:val="1"/>
      <w:numFmt w:val="bullet"/>
      <w:lvlText w:val="•"/>
      <w:lvlJc w:val="left"/>
      <w:pPr>
        <w:ind w:left="2713" w:firstLine="2587"/>
      </w:pPr>
      <w:rPr>
        <w:rFonts w:ascii="Arial" w:eastAsia="Arial" w:hAnsi="Arial" w:cs="Arial"/>
      </w:rPr>
    </w:lvl>
    <w:lvl w:ilvl="4">
      <w:start w:val="1"/>
      <w:numFmt w:val="bullet"/>
      <w:lvlText w:val="•"/>
      <w:lvlJc w:val="left"/>
      <w:pPr>
        <w:ind w:left="3659" w:firstLine="3532"/>
      </w:pPr>
      <w:rPr>
        <w:rFonts w:ascii="Arial" w:eastAsia="Arial" w:hAnsi="Arial" w:cs="Arial"/>
      </w:rPr>
    </w:lvl>
    <w:lvl w:ilvl="5">
      <w:start w:val="1"/>
      <w:numFmt w:val="bullet"/>
      <w:lvlText w:val="•"/>
      <w:lvlJc w:val="left"/>
      <w:pPr>
        <w:ind w:left="4606" w:firstLine="4480"/>
      </w:pPr>
      <w:rPr>
        <w:rFonts w:ascii="Arial" w:eastAsia="Arial" w:hAnsi="Arial" w:cs="Arial"/>
      </w:rPr>
    </w:lvl>
    <w:lvl w:ilvl="6">
      <w:start w:val="1"/>
      <w:numFmt w:val="bullet"/>
      <w:lvlText w:val="•"/>
      <w:lvlJc w:val="left"/>
      <w:pPr>
        <w:ind w:left="5553" w:firstLine="5426"/>
      </w:pPr>
      <w:rPr>
        <w:rFonts w:ascii="Arial" w:eastAsia="Arial" w:hAnsi="Arial" w:cs="Arial"/>
      </w:rPr>
    </w:lvl>
    <w:lvl w:ilvl="7">
      <w:start w:val="1"/>
      <w:numFmt w:val="bullet"/>
      <w:lvlText w:val="•"/>
      <w:lvlJc w:val="left"/>
      <w:pPr>
        <w:ind w:left="6499" w:firstLine="6373"/>
      </w:pPr>
      <w:rPr>
        <w:rFonts w:ascii="Arial" w:eastAsia="Arial" w:hAnsi="Arial" w:cs="Arial"/>
      </w:rPr>
    </w:lvl>
    <w:lvl w:ilvl="8">
      <w:start w:val="1"/>
      <w:numFmt w:val="bullet"/>
      <w:lvlText w:val="•"/>
      <w:lvlJc w:val="left"/>
      <w:pPr>
        <w:ind w:left="7446" w:firstLine="7320"/>
      </w:pPr>
      <w:rPr>
        <w:rFonts w:ascii="Arial" w:eastAsia="Arial" w:hAnsi="Arial" w:cs="Arial"/>
      </w:rPr>
    </w:lvl>
  </w:abstractNum>
  <w:abstractNum w:abstractNumId="23">
    <w:nsid w:val="7A9200B8"/>
    <w:multiLevelType w:val="multilevel"/>
    <w:tmpl w:val="716CABF6"/>
    <w:lvl w:ilvl="0">
      <w:start w:val="8"/>
      <w:numFmt w:val="decimal"/>
      <w:lvlText w:val="%1"/>
      <w:lvlJc w:val="left"/>
      <w:pPr>
        <w:ind w:left="102" w:hanging="324"/>
      </w:pPr>
    </w:lvl>
    <w:lvl w:ilvl="1">
      <w:start w:val="1"/>
      <w:numFmt w:val="decimal"/>
      <w:lvlText w:val="%1.%2."/>
      <w:lvlJc w:val="left"/>
      <w:pPr>
        <w:ind w:left="102" w:hanging="324"/>
      </w:pPr>
      <w:rPr>
        <w:rFonts w:ascii="Calibri" w:eastAsia="Calibri" w:hAnsi="Calibri" w:cs="Calibri"/>
        <w:sz w:val="21"/>
        <w:szCs w:val="21"/>
      </w:rPr>
    </w:lvl>
    <w:lvl w:ilvl="2">
      <w:start w:val="1"/>
      <w:numFmt w:val="bullet"/>
      <w:lvlText w:val="•"/>
      <w:lvlJc w:val="left"/>
      <w:pPr>
        <w:ind w:left="828" w:firstLine="668"/>
      </w:pPr>
      <w:rPr>
        <w:rFonts w:ascii="Arial" w:eastAsia="Arial" w:hAnsi="Arial" w:cs="Arial"/>
        <w:sz w:val="21"/>
        <w:szCs w:val="21"/>
      </w:rPr>
    </w:lvl>
    <w:lvl w:ilvl="3">
      <w:start w:val="1"/>
      <w:numFmt w:val="bullet"/>
      <w:lvlText w:val="•"/>
      <w:lvlJc w:val="left"/>
      <w:pPr>
        <w:ind w:left="2713" w:firstLine="2553"/>
      </w:pPr>
      <w:rPr>
        <w:rFonts w:ascii="Arial" w:eastAsia="Arial" w:hAnsi="Arial" w:cs="Arial"/>
      </w:rPr>
    </w:lvl>
    <w:lvl w:ilvl="4">
      <w:start w:val="1"/>
      <w:numFmt w:val="bullet"/>
      <w:lvlText w:val="•"/>
      <w:lvlJc w:val="left"/>
      <w:pPr>
        <w:ind w:left="3659" w:firstLine="3499"/>
      </w:pPr>
      <w:rPr>
        <w:rFonts w:ascii="Arial" w:eastAsia="Arial" w:hAnsi="Arial" w:cs="Arial"/>
      </w:rPr>
    </w:lvl>
    <w:lvl w:ilvl="5">
      <w:start w:val="1"/>
      <w:numFmt w:val="bullet"/>
      <w:lvlText w:val="•"/>
      <w:lvlJc w:val="left"/>
      <w:pPr>
        <w:ind w:left="4606" w:firstLine="4446"/>
      </w:pPr>
      <w:rPr>
        <w:rFonts w:ascii="Arial" w:eastAsia="Arial" w:hAnsi="Arial" w:cs="Arial"/>
      </w:rPr>
    </w:lvl>
    <w:lvl w:ilvl="6">
      <w:start w:val="1"/>
      <w:numFmt w:val="bullet"/>
      <w:lvlText w:val="•"/>
      <w:lvlJc w:val="left"/>
      <w:pPr>
        <w:ind w:left="5553" w:firstLine="5393"/>
      </w:pPr>
      <w:rPr>
        <w:rFonts w:ascii="Arial" w:eastAsia="Arial" w:hAnsi="Arial" w:cs="Arial"/>
      </w:rPr>
    </w:lvl>
    <w:lvl w:ilvl="7">
      <w:start w:val="1"/>
      <w:numFmt w:val="bullet"/>
      <w:lvlText w:val="•"/>
      <w:lvlJc w:val="left"/>
      <w:pPr>
        <w:ind w:left="6499" w:firstLine="6339"/>
      </w:pPr>
      <w:rPr>
        <w:rFonts w:ascii="Arial" w:eastAsia="Arial" w:hAnsi="Arial" w:cs="Arial"/>
      </w:rPr>
    </w:lvl>
    <w:lvl w:ilvl="8">
      <w:start w:val="1"/>
      <w:numFmt w:val="bullet"/>
      <w:lvlText w:val="•"/>
      <w:lvlJc w:val="left"/>
      <w:pPr>
        <w:ind w:left="7446" w:firstLine="7286"/>
      </w:pPr>
      <w:rPr>
        <w:rFonts w:ascii="Arial" w:eastAsia="Arial" w:hAnsi="Arial" w:cs="Arial"/>
      </w:rPr>
    </w:lvl>
  </w:abstractNum>
  <w:num w:numId="1">
    <w:abstractNumId w:val="2"/>
  </w:num>
  <w:num w:numId="2">
    <w:abstractNumId w:val="19"/>
  </w:num>
  <w:num w:numId="3">
    <w:abstractNumId w:val="11"/>
  </w:num>
  <w:num w:numId="4">
    <w:abstractNumId w:val="3"/>
  </w:num>
  <w:num w:numId="5">
    <w:abstractNumId w:val="15"/>
  </w:num>
  <w:num w:numId="6">
    <w:abstractNumId w:val="4"/>
  </w:num>
  <w:num w:numId="7">
    <w:abstractNumId w:val="5"/>
  </w:num>
  <w:num w:numId="8">
    <w:abstractNumId w:val="14"/>
  </w:num>
  <w:num w:numId="9">
    <w:abstractNumId w:val="9"/>
  </w:num>
  <w:num w:numId="10">
    <w:abstractNumId w:val="0"/>
  </w:num>
  <w:num w:numId="11">
    <w:abstractNumId w:val="10"/>
  </w:num>
  <w:num w:numId="12">
    <w:abstractNumId w:val="22"/>
  </w:num>
  <w:num w:numId="13">
    <w:abstractNumId w:val="13"/>
  </w:num>
  <w:num w:numId="14">
    <w:abstractNumId w:val="20"/>
  </w:num>
  <w:num w:numId="15">
    <w:abstractNumId w:val="18"/>
  </w:num>
  <w:num w:numId="16">
    <w:abstractNumId w:val="8"/>
  </w:num>
  <w:num w:numId="17">
    <w:abstractNumId w:val="23"/>
  </w:num>
  <w:num w:numId="18">
    <w:abstractNumId w:val="17"/>
  </w:num>
  <w:num w:numId="19">
    <w:abstractNumId w:val="21"/>
  </w:num>
  <w:num w:numId="20">
    <w:abstractNumId w:val="7"/>
  </w:num>
  <w:num w:numId="21">
    <w:abstractNumId w:val="1"/>
  </w:num>
  <w:num w:numId="22">
    <w:abstractNumId w:val="12"/>
  </w:num>
  <w:num w:numId="23">
    <w:abstractNumId w:val="6"/>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rsids>
    <w:rsidRoot w:val="005D220D"/>
    <w:rsid w:val="00020D67"/>
    <w:rsid w:val="00026557"/>
    <w:rsid w:val="00040607"/>
    <w:rsid w:val="00064017"/>
    <w:rsid w:val="000809CB"/>
    <w:rsid w:val="00080BBC"/>
    <w:rsid w:val="000B3B33"/>
    <w:rsid w:val="000D2FE1"/>
    <w:rsid w:val="000D4BCC"/>
    <w:rsid w:val="000F45CF"/>
    <w:rsid w:val="00100AF6"/>
    <w:rsid w:val="00107767"/>
    <w:rsid w:val="00124F37"/>
    <w:rsid w:val="00133F50"/>
    <w:rsid w:val="00143970"/>
    <w:rsid w:val="001516F8"/>
    <w:rsid w:val="00176786"/>
    <w:rsid w:val="001C0C66"/>
    <w:rsid w:val="001C55E5"/>
    <w:rsid w:val="001F28CA"/>
    <w:rsid w:val="002715B0"/>
    <w:rsid w:val="002725CD"/>
    <w:rsid w:val="002C4B63"/>
    <w:rsid w:val="00330B95"/>
    <w:rsid w:val="00332C60"/>
    <w:rsid w:val="003A0ABD"/>
    <w:rsid w:val="003B6160"/>
    <w:rsid w:val="003E0EA5"/>
    <w:rsid w:val="003F4E05"/>
    <w:rsid w:val="004137CD"/>
    <w:rsid w:val="00466D8B"/>
    <w:rsid w:val="00476F04"/>
    <w:rsid w:val="00480359"/>
    <w:rsid w:val="00507499"/>
    <w:rsid w:val="005412D0"/>
    <w:rsid w:val="00552A35"/>
    <w:rsid w:val="00552BE8"/>
    <w:rsid w:val="00597886"/>
    <w:rsid w:val="005D220D"/>
    <w:rsid w:val="005D4B13"/>
    <w:rsid w:val="005D70BB"/>
    <w:rsid w:val="005E32EC"/>
    <w:rsid w:val="006041C2"/>
    <w:rsid w:val="0063361F"/>
    <w:rsid w:val="00636DA6"/>
    <w:rsid w:val="006523CE"/>
    <w:rsid w:val="00677A1A"/>
    <w:rsid w:val="006B392A"/>
    <w:rsid w:val="006C4178"/>
    <w:rsid w:val="00755D20"/>
    <w:rsid w:val="00762F8C"/>
    <w:rsid w:val="00792D24"/>
    <w:rsid w:val="007936AB"/>
    <w:rsid w:val="007A19BB"/>
    <w:rsid w:val="007B4B37"/>
    <w:rsid w:val="007C372C"/>
    <w:rsid w:val="007F5897"/>
    <w:rsid w:val="00830011"/>
    <w:rsid w:val="00846F97"/>
    <w:rsid w:val="00866167"/>
    <w:rsid w:val="00876543"/>
    <w:rsid w:val="008B04DB"/>
    <w:rsid w:val="008C09E8"/>
    <w:rsid w:val="008C7E82"/>
    <w:rsid w:val="008E1057"/>
    <w:rsid w:val="00936573"/>
    <w:rsid w:val="00976C30"/>
    <w:rsid w:val="009A3387"/>
    <w:rsid w:val="009D63B5"/>
    <w:rsid w:val="009E0FB2"/>
    <w:rsid w:val="00A03CAD"/>
    <w:rsid w:val="00A107F8"/>
    <w:rsid w:val="00A64A8D"/>
    <w:rsid w:val="00AE6A65"/>
    <w:rsid w:val="00B11DF3"/>
    <w:rsid w:val="00B16260"/>
    <w:rsid w:val="00B22D2E"/>
    <w:rsid w:val="00B57BF2"/>
    <w:rsid w:val="00B6573F"/>
    <w:rsid w:val="00B837E0"/>
    <w:rsid w:val="00B90E35"/>
    <w:rsid w:val="00BA6088"/>
    <w:rsid w:val="00BC1F77"/>
    <w:rsid w:val="00BE2219"/>
    <w:rsid w:val="00BE7FB8"/>
    <w:rsid w:val="00C054D0"/>
    <w:rsid w:val="00C347FD"/>
    <w:rsid w:val="00C55C3E"/>
    <w:rsid w:val="00C76C40"/>
    <w:rsid w:val="00CA245D"/>
    <w:rsid w:val="00CA3983"/>
    <w:rsid w:val="00CC3B06"/>
    <w:rsid w:val="00CC65EB"/>
    <w:rsid w:val="00D26093"/>
    <w:rsid w:val="00D55441"/>
    <w:rsid w:val="00D74ADA"/>
    <w:rsid w:val="00DA16DD"/>
    <w:rsid w:val="00DA413F"/>
    <w:rsid w:val="00DA79D9"/>
    <w:rsid w:val="00DC0D05"/>
    <w:rsid w:val="00E24D74"/>
    <w:rsid w:val="00E2565D"/>
    <w:rsid w:val="00E44F05"/>
    <w:rsid w:val="00E46F15"/>
    <w:rsid w:val="00E94470"/>
    <w:rsid w:val="00E96E54"/>
    <w:rsid w:val="00EB0010"/>
    <w:rsid w:val="00EB52F9"/>
    <w:rsid w:val="00EC0850"/>
    <w:rsid w:val="00EC49C4"/>
    <w:rsid w:val="00EE56D5"/>
    <w:rsid w:val="00F4457B"/>
    <w:rsid w:val="00F6388E"/>
    <w:rsid w:val="00F75FE2"/>
    <w:rsid w:val="00FB736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12D0"/>
  </w:style>
  <w:style w:type="paragraph" w:styleId="Ttulo1">
    <w:name w:val="heading 1"/>
    <w:basedOn w:val="Normal"/>
    <w:next w:val="Normal"/>
    <w:rsid w:val="005412D0"/>
    <w:pPr>
      <w:keepNext/>
      <w:keepLines/>
      <w:spacing w:before="119"/>
      <w:ind w:right="250"/>
      <w:jc w:val="center"/>
      <w:outlineLvl w:val="0"/>
    </w:pPr>
    <w:rPr>
      <w:b/>
      <w:sz w:val="28"/>
      <w:szCs w:val="28"/>
    </w:rPr>
  </w:style>
  <w:style w:type="paragraph" w:styleId="Ttulo2">
    <w:name w:val="heading 2"/>
    <w:basedOn w:val="Normal"/>
    <w:next w:val="Normal"/>
    <w:rsid w:val="005412D0"/>
    <w:pPr>
      <w:keepNext/>
      <w:keepLines/>
      <w:spacing w:before="21"/>
      <w:ind w:left="222"/>
      <w:outlineLvl w:val="1"/>
    </w:pPr>
    <w:rPr>
      <w:b/>
      <w:sz w:val="24"/>
      <w:szCs w:val="24"/>
    </w:rPr>
  </w:style>
  <w:style w:type="paragraph" w:styleId="Ttulo3">
    <w:name w:val="heading 3"/>
    <w:basedOn w:val="Normal"/>
    <w:next w:val="Normal"/>
    <w:rsid w:val="005412D0"/>
    <w:pPr>
      <w:keepNext/>
      <w:keepLines/>
      <w:jc w:val="center"/>
      <w:outlineLvl w:val="2"/>
    </w:pPr>
    <w:rPr>
      <w:sz w:val="24"/>
      <w:szCs w:val="24"/>
    </w:rPr>
  </w:style>
  <w:style w:type="paragraph" w:styleId="Ttulo4">
    <w:name w:val="heading 4"/>
    <w:basedOn w:val="Normal"/>
    <w:next w:val="Normal"/>
    <w:rsid w:val="005412D0"/>
    <w:pPr>
      <w:keepNext/>
      <w:keepLines/>
      <w:spacing w:before="1"/>
      <w:ind w:left="102"/>
      <w:outlineLvl w:val="3"/>
    </w:pPr>
    <w:rPr>
      <w:b/>
      <w:sz w:val="21"/>
      <w:szCs w:val="21"/>
    </w:rPr>
  </w:style>
  <w:style w:type="paragraph" w:styleId="Ttulo5">
    <w:name w:val="heading 5"/>
    <w:basedOn w:val="Normal"/>
    <w:next w:val="Normal"/>
    <w:rsid w:val="005412D0"/>
    <w:pPr>
      <w:keepNext/>
      <w:keepLines/>
      <w:spacing w:before="220" w:after="40"/>
      <w:contextualSpacing/>
      <w:outlineLvl w:val="4"/>
    </w:pPr>
    <w:rPr>
      <w:b/>
    </w:rPr>
  </w:style>
  <w:style w:type="paragraph" w:styleId="Ttulo6">
    <w:name w:val="heading 6"/>
    <w:basedOn w:val="Normal"/>
    <w:next w:val="Normal"/>
    <w:link w:val="Ttulo6Car"/>
    <w:qFormat/>
    <w:rsid w:val="005412D0"/>
    <w:pPr>
      <w:keepNext/>
      <w:keepLines/>
      <w:spacing w:before="200" w:after="40"/>
      <w:contextualSpacing/>
      <w:outlineLvl w:val="5"/>
    </w:pPr>
    <w:rPr>
      <w:b/>
      <w:sz w:val="20"/>
      <w:szCs w:val="20"/>
    </w:rPr>
  </w:style>
  <w:style w:type="paragraph" w:styleId="Ttulo7">
    <w:name w:val="heading 7"/>
    <w:basedOn w:val="Normal"/>
    <w:next w:val="Normal"/>
    <w:link w:val="Ttulo7Car"/>
    <w:unhideWhenUsed/>
    <w:qFormat/>
    <w:rsid w:val="00846F9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5412D0"/>
    <w:tblPr>
      <w:tblCellMar>
        <w:top w:w="0" w:type="dxa"/>
        <w:left w:w="0" w:type="dxa"/>
        <w:bottom w:w="0" w:type="dxa"/>
        <w:right w:w="0" w:type="dxa"/>
      </w:tblCellMar>
    </w:tblPr>
  </w:style>
  <w:style w:type="paragraph" w:styleId="Ttulo">
    <w:name w:val="Title"/>
    <w:basedOn w:val="Normal"/>
    <w:next w:val="Normal"/>
    <w:rsid w:val="005412D0"/>
    <w:pPr>
      <w:keepNext/>
      <w:keepLines/>
      <w:spacing w:before="480" w:after="120"/>
      <w:contextualSpacing/>
    </w:pPr>
    <w:rPr>
      <w:b/>
      <w:sz w:val="72"/>
      <w:szCs w:val="72"/>
    </w:rPr>
  </w:style>
  <w:style w:type="paragraph" w:styleId="Subttulo">
    <w:name w:val="Subtitle"/>
    <w:basedOn w:val="Normal"/>
    <w:next w:val="Normal"/>
    <w:rsid w:val="005412D0"/>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5412D0"/>
    <w:pPr>
      <w:contextualSpacing/>
    </w:pPr>
    <w:tblPr>
      <w:tblStyleRowBandSize w:val="1"/>
      <w:tblStyleColBandSize w:val="1"/>
      <w:tblCellMar>
        <w:top w:w="0" w:type="dxa"/>
        <w:left w:w="115" w:type="dxa"/>
        <w:bottom w:w="0" w:type="dxa"/>
        <w:right w:w="115" w:type="dxa"/>
      </w:tblCellMar>
    </w:tblPr>
  </w:style>
  <w:style w:type="table" w:customStyle="1" w:styleId="a0">
    <w:basedOn w:val="TableNormal"/>
    <w:rsid w:val="005412D0"/>
    <w:pPr>
      <w:contextualSpacing/>
    </w:pPr>
    <w:tblPr>
      <w:tblStyleRowBandSize w:val="1"/>
      <w:tblStyleColBandSize w:val="1"/>
      <w:tblCellMar>
        <w:top w:w="0" w:type="dxa"/>
        <w:left w:w="115" w:type="dxa"/>
        <w:bottom w:w="0" w:type="dxa"/>
        <w:right w:w="115" w:type="dxa"/>
      </w:tblCellMar>
    </w:tblPr>
  </w:style>
  <w:style w:type="table" w:customStyle="1" w:styleId="a1">
    <w:basedOn w:val="TableNormal"/>
    <w:rsid w:val="005412D0"/>
    <w:pPr>
      <w:contextualSpacing/>
    </w:pPr>
    <w:tblPr>
      <w:tblStyleRowBandSize w:val="1"/>
      <w:tblStyleColBandSize w:val="1"/>
      <w:tblCellMar>
        <w:top w:w="0" w:type="dxa"/>
        <w:left w:w="115" w:type="dxa"/>
        <w:bottom w:w="0" w:type="dxa"/>
        <w:right w:w="115" w:type="dxa"/>
      </w:tblCellMar>
    </w:tblPr>
  </w:style>
  <w:style w:type="table" w:customStyle="1" w:styleId="a2">
    <w:basedOn w:val="TableNormal"/>
    <w:rsid w:val="005412D0"/>
    <w:pPr>
      <w:contextualSpacing/>
    </w:pPr>
    <w:tblPr>
      <w:tblStyleRowBandSize w:val="1"/>
      <w:tblStyleColBandSize w:val="1"/>
      <w:tblCellMar>
        <w:top w:w="0" w:type="dxa"/>
        <w:left w:w="115" w:type="dxa"/>
        <w:bottom w:w="0" w:type="dxa"/>
        <w:right w:w="115" w:type="dxa"/>
      </w:tblCellMar>
    </w:tblPr>
  </w:style>
  <w:style w:type="table" w:customStyle="1" w:styleId="a3">
    <w:basedOn w:val="TableNormal"/>
    <w:rsid w:val="005412D0"/>
    <w:pPr>
      <w:contextualSpacing/>
    </w:pPr>
    <w:tblPr>
      <w:tblStyleRowBandSize w:val="1"/>
      <w:tblStyleColBandSize w:val="1"/>
      <w:tblCellMar>
        <w:top w:w="0" w:type="dxa"/>
        <w:left w:w="115" w:type="dxa"/>
        <w:bottom w:w="0" w:type="dxa"/>
        <w:right w:w="115" w:type="dxa"/>
      </w:tblCellMar>
    </w:tblPr>
  </w:style>
  <w:style w:type="table" w:customStyle="1" w:styleId="a4">
    <w:basedOn w:val="TableNormal"/>
    <w:rsid w:val="005412D0"/>
    <w:pPr>
      <w:contextualSpacing/>
    </w:pPr>
    <w:tblPr>
      <w:tblStyleRowBandSize w:val="1"/>
      <w:tblStyleColBandSize w:val="1"/>
      <w:tblCellMar>
        <w:top w:w="0" w:type="dxa"/>
        <w:left w:w="115" w:type="dxa"/>
        <w:bottom w:w="0" w:type="dxa"/>
        <w:right w:w="115" w:type="dxa"/>
      </w:tblCellMar>
    </w:tblPr>
  </w:style>
  <w:style w:type="table" w:customStyle="1" w:styleId="a5">
    <w:basedOn w:val="TableNormal"/>
    <w:rsid w:val="005412D0"/>
    <w:pPr>
      <w:contextualSpacing/>
    </w:pPr>
    <w:tblPr>
      <w:tblStyleRowBandSize w:val="1"/>
      <w:tblStyleColBandSize w:val="1"/>
      <w:tblCellMar>
        <w:top w:w="0" w:type="dxa"/>
        <w:left w:w="115" w:type="dxa"/>
        <w:bottom w:w="0" w:type="dxa"/>
        <w:right w:w="115" w:type="dxa"/>
      </w:tblCellMar>
    </w:tblPr>
  </w:style>
  <w:style w:type="table" w:customStyle="1" w:styleId="a6">
    <w:basedOn w:val="TableNormal"/>
    <w:rsid w:val="005412D0"/>
    <w:pPr>
      <w:contextualSpacing/>
    </w:pPr>
    <w:tblPr>
      <w:tblStyleRowBandSize w:val="1"/>
      <w:tblStyleColBandSize w:val="1"/>
      <w:tblCellMar>
        <w:top w:w="0" w:type="dxa"/>
        <w:left w:w="115" w:type="dxa"/>
        <w:bottom w:w="0" w:type="dxa"/>
        <w:right w:w="115" w:type="dxa"/>
      </w:tblCellMar>
    </w:tblPr>
  </w:style>
  <w:style w:type="table" w:customStyle="1" w:styleId="a7">
    <w:basedOn w:val="TableNormal"/>
    <w:rsid w:val="005412D0"/>
    <w:pPr>
      <w:contextualSpacing/>
    </w:pPr>
    <w:tblPr>
      <w:tblStyleRowBandSize w:val="1"/>
      <w:tblStyleColBandSize w:val="1"/>
      <w:tblCellMar>
        <w:top w:w="0" w:type="dxa"/>
        <w:left w:w="115" w:type="dxa"/>
        <w:bottom w:w="0" w:type="dxa"/>
        <w:right w:w="115" w:type="dxa"/>
      </w:tblCellMar>
    </w:tblPr>
  </w:style>
  <w:style w:type="table" w:customStyle="1" w:styleId="a8">
    <w:basedOn w:val="TableNormal"/>
    <w:rsid w:val="005412D0"/>
    <w:pPr>
      <w:contextualSpacing/>
    </w:pPr>
    <w:tblPr>
      <w:tblStyleRowBandSize w:val="1"/>
      <w:tblStyleColBandSize w:val="1"/>
      <w:tblCellMar>
        <w:top w:w="0" w:type="dxa"/>
        <w:left w:w="115" w:type="dxa"/>
        <w:bottom w:w="0" w:type="dxa"/>
        <w:right w:w="115" w:type="dxa"/>
      </w:tblCellMar>
    </w:tblPr>
  </w:style>
  <w:style w:type="table" w:customStyle="1" w:styleId="a9">
    <w:basedOn w:val="TableNormal"/>
    <w:rsid w:val="005412D0"/>
    <w:pPr>
      <w:contextualSpacing/>
    </w:pPr>
    <w:tblPr>
      <w:tblStyleRowBandSize w:val="1"/>
      <w:tblStyleColBandSize w:val="1"/>
      <w:tblCellMar>
        <w:top w:w="0" w:type="dxa"/>
        <w:left w:w="115" w:type="dxa"/>
        <w:bottom w:w="0" w:type="dxa"/>
        <w:right w:w="115" w:type="dxa"/>
      </w:tblCellMar>
    </w:tblPr>
  </w:style>
  <w:style w:type="table" w:customStyle="1" w:styleId="aa">
    <w:basedOn w:val="TableNormal"/>
    <w:rsid w:val="005412D0"/>
    <w:pPr>
      <w:contextualSpacing/>
    </w:pPr>
    <w:tblPr>
      <w:tblStyleRowBandSize w:val="1"/>
      <w:tblStyleColBandSize w:val="1"/>
      <w:tblCellMar>
        <w:top w:w="0" w:type="dxa"/>
        <w:left w:w="115" w:type="dxa"/>
        <w:bottom w:w="0" w:type="dxa"/>
        <w:right w:w="115" w:type="dxa"/>
      </w:tblCellMar>
    </w:tblPr>
  </w:style>
  <w:style w:type="paragraph" w:styleId="Textocomentario">
    <w:name w:val="annotation text"/>
    <w:basedOn w:val="Normal"/>
    <w:link w:val="TextocomentarioCar"/>
    <w:uiPriority w:val="99"/>
    <w:semiHidden/>
    <w:unhideWhenUsed/>
    <w:rsid w:val="005412D0"/>
    <w:rPr>
      <w:sz w:val="20"/>
      <w:szCs w:val="20"/>
    </w:rPr>
  </w:style>
  <w:style w:type="character" w:customStyle="1" w:styleId="TextocomentarioCar">
    <w:name w:val="Texto comentario Car"/>
    <w:basedOn w:val="Fuentedeprrafopredeter"/>
    <w:link w:val="Textocomentario"/>
    <w:uiPriority w:val="99"/>
    <w:semiHidden/>
    <w:rsid w:val="005412D0"/>
    <w:rPr>
      <w:sz w:val="20"/>
      <w:szCs w:val="20"/>
    </w:rPr>
  </w:style>
  <w:style w:type="character" w:styleId="Refdecomentario">
    <w:name w:val="annotation reference"/>
    <w:basedOn w:val="Fuentedeprrafopredeter"/>
    <w:uiPriority w:val="99"/>
    <w:semiHidden/>
    <w:unhideWhenUsed/>
    <w:rsid w:val="005412D0"/>
    <w:rPr>
      <w:sz w:val="16"/>
      <w:szCs w:val="16"/>
    </w:rPr>
  </w:style>
  <w:style w:type="paragraph" w:styleId="Textodeglobo">
    <w:name w:val="Balloon Text"/>
    <w:basedOn w:val="Normal"/>
    <w:link w:val="TextodegloboCar"/>
    <w:uiPriority w:val="99"/>
    <w:semiHidden/>
    <w:unhideWhenUsed/>
    <w:rsid w:val="00EB001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0010"/>
    <w:rPr>
      <w:rFonts w:ascii="Segoe UI" w:hAnsi="Segoe UI" w:cs="Segoe UI"/>
      <w:sz w:val="18"/>
      <w:szCs w:val="18"/>
    </w:rPr>
  </w:style>
  <w:style w:type="paragraph" w:styleId="Prrafodelista">
    <w:name w:val="List Paragraph"/>
    <w:basedOn w:val="Normal"/>
    <w:uiPriority w:val="34"/>
    <w:qFormat/>
    <w:rsid w:val="00EB0010"/>
    <w:pPr>
      <w:ind w:left="720"/>
      <w:contextualSpacing/>
    </w:pPr>
  </w:style>
  <w:style w:type="paragraph" w:styleId="Textonotapie">
    <w:name w:val="footnote text"/>
    <w:basedOn w:val="Normal"/>
    <w:link w:val="TextonotapieCar"/>
    <w:uiPriority w:val="99"/>
    <w:semiHidden/>
    <w:unhideWhenUsed/>
    <w:rsid w:val="00636DA6"/>
    <w:rPr>
      <w:sz w:val="20"/>
      <w:szCs w:val="20"/>
    </w:rPr>
  </w:style>
  <w:style w:type="character" w:customStyle="1" w:styleId="TextonotapieCar">
    <w:name w:val="Texto nota pie Car"/>
    <w:basedOn w:val="Fuentedeprrafopredeter"/>
    <w:link w:val="Textonotapie"/>
    <w:uiPriority w:val="99"/>
    <w:semiHidden/>
    <w:rsid w:val="00636DA6"/>
    <w:rPr>
      <w:sz w:val="20"/>
      <w:szCs w:val="20"/>
    </w:rPr>
  </w:style>
  <w:style w:type="character" w:styleId="Refdenotaalpie">
    <w:name w:val="footnote reference"/>
    <w:basedOn w:val="Fuentedeprrafopredeter"/>
    <w:uiPriority w:val="99"/>
    <w:semiHidden/>
    <w:unhideWhenUsed/>
    <w:rsid w:val="00636DA6"/>
    <w:rPr>
      <w:vertAlign w:val="superscript"/>
    </w:rPr>
  </w:style>
  <w:style w:type="paragraph" w:styleId="NormalWeb">
    <w:name w:val="Normal (Web)"/>
    <w:basedOn w:val="Normal"/>
    <w:uiPriority w:val="99"/>
    <w:unhideWhenUsed/>
    <w:rsid w:val="00636DA6"/>
    <w:pPr>
      <w:widowControl/>
      <w:spacing w:before="100" w:beforeAutospacing="1" w:after="100" w:afterAutospacing="1"/>
    </w:pPr>
    <w:rPr>
      <w:rFonts w:ascii="Times New Roman" w:eastAsia="Times New Roman" w:hAnsi="Times New Roman" w:cs="Times New Roman"/>
      <w:color w:val="auto"/>
      <w:sz w:val="24"/>
      <w:szCs w:val="24"/>
    </w:rPr>
  </w:style>
  <w:style w:type="table" w:styleId="Tablaconcuadrcula">
    <w:name w:val="Table Grid"/>
    <w:basedOn w:val="Tablanormal"/>
    <w:uiPriority w:val="59"/>
    <w:rsid w:val="00DA79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ar">
    <w:name w:val="Título 7 Car"/>
    <w:basedOn w:val="Fuentedeprrafopredeter"/>
    <w:link w:val="Ttulo7"/>
    <w:rsid w:val="00846F97"/>
    <w:rPr>
      <w:rFonts w:asciiTheme="majorHAnsi" w:eastAsiaTheme="majorEastAsia" w:hAnsiTheme="majorHAnsi" w:cstheme="majorBidi"/>
      <w:i/>
      <w:iCs/>
      <w:color w:val="1F4D78" w:themeColor="accent1" w:themeShade="7F"/>
    </w:rPr>
  </w:style>
  <w:style w:type="character" w:customStyle="1" w:styleId="Ttulo6Car">
    <w:name w:val="Título 6 Car"/>
    <w:basedOn w:val="Fuentedeprrafopredeter"/>
    <w:link w:val="Ttulo6"/>
    <w:rsid w:val="00846F97"/>
    <w:rPr>
      <w:b/>
      <w:sz w:val="20"/>
      <w:szCs w:val="20"/>
    </w:rPr>
  </w:style>
  <w:style w:type="paragraph" w:styleId="Piedepgina">
    <w:name w:val="footer"/>
    <w:basedOn w:val="Normal"/>
    <w:link w:val="PiedepginaCar"/>
    <w:semiHidden/>
    <w:rsid w:val="00846F97"/>
    <w:pPr>
      <w:widowControl/>
      <w:tabs>
        <w:tab w:val="center" w:pos="4252"/>
        <w:tab w:val="right" w:pos="8504"/>
      </w:tabs>
    </w:pPr>
    <w:rPr>
      <w:rFonts w:ascii="Times New Roman" w:eastAsia="Times New Roman" w:hAnsi="Times New Roman" w:cs="Times New Roman"/>
      <w:color w:val="auto"/>
      <w:sz w:val="24"/>
      <w:szCs w:val="24"/>
    </w:rPr>
  </w:style>
  <w:style w:type="character" w:customStyle="1" w:styleId="PiedepginaCar">
    <w:name w:val="Pie de página Car"/>
    <w:basedOn w:val="Fuentedeprrafopredeter"/>
    <w:link w:val="Piedepgina"/>
    <w:semiHidden/>
    <w:rsid w:val="00846F97"/>
    <w:rPr>
      <w:rFonts w:ascii="Times New Roman" w:eastAsia="Times New Roman" w:hAnsi="Times New Roman" w:cs="Times New Roman"/>
      <w:color w:val="auto"/>
      <w:sz w:val="24"/>
      <w:szCs w:val="24"/>
    </w:rPr>
  </w:style>
  <w:style w:type="character" w:styleId="Nmerodepgina">
    <w:name w:val="page number"/>
    <w:basedOn w:val="Fuentedeprrafopredeter"/>
    <w:semiHidden/>
    <w:rsid w:val="00846F97"/>
  </w:style>
  <w:style w:type="paragraph" w:styleId="Encabezado">
    <w:name w:val="header"/>
    <w:basedOn w:val="Normal"/>
    <w:link w:val="EncabezadoCar"/>
    <w:uiPriority w:val="99"/>
    <w:rsid w:val="00846F97"/>
    <w:pPr>
      <w:widowControl/>
      <w:tabs>
        <w:tab w:val="center" w:pos="4252"/>
        <w:tab w:val="right" w:pos="8504"/>
      </w:tabs>
    </w:pPr>
    <w:rPr>
      <w:rFonts w:ascii="Times New Roman" w:eastAsia="Times New Roman" w:hAnsi="Times New Roman" w:cs="Times New Roman"/>
      <w:color w:val="auto"/>
      <w:sz w:val="24"/>
      <w:szCs w:val="24"/>
    </w:rPr>
  </w:style>
  <w:style w:type="character" w:customStyle="1" w:styleId="EncabezadoCar">
    <w:name w:val="Encabezado Car"/>
    <w:basedOn w:val="Fuentedeprrafopredeter"/>
    <w:link w:val="Encabezado"/>
    <w:uiPriority w:val="99"/>
    <w:rsid w:val="00846F97"/>
    <w:rPr>
      <w:rFonts w:ascii="Times New Roman" w:eastAsia="Times New Roman" w:hAnsi="Times New Roman" w:cs="Times New Roman"/>
      <w:color w:val="auto"/>
      <w:sz w:val="24"/>
      <w:szCs w:val="24"/>
    </w:rPr>
  </w:style>
  <w:style w:type="paragraph" w:styleId="Asuntodelcomentario">
    <w:name w:val="annotation subject"/>
    <w:basedOn w:val="Textocomentario"/>
    <w:next w:val="Textocomentario"/>
    <w:link w:val="AsuntodelcomentarioCar"/>
    <w:uiPriority w:val="99"/>
    <w:semiHidden/>
    <w:unhideWhenUsed/>
    <w:rsid w:val="00E24D74"/>
    <w:rPr>
      <w:b/>
      <w:bCs/>
    </w:rPr>
  </w:style>
  <w:style w:type="character" w:customStyle="1" w:styleId="AsuntodelcomentarioCar">
    <w:name w:val="Asunto del comentario Car"/>
    <w:basedOn w:val="TextocomentarioCar"/>
    <w:link w:val="Asuntodelcomentario"/>
    <w:uiPriority w:val="99"/>
    <w:semiHidden/>
    <w:rsid w:val="00E24D74"/>
    <w:rPr>
      <w:b/>
      <w:bCs/>
      <w:sz w:val="20"/>
      <w:szCs w:val="20"/>
    </w:rPr>
  </w:style>
  <w:style w:type="paragraph" w:customStyle="1" w:styleId="Default">
    <w:name w:val="Default"/>
    <w:rsid w:val="0063361F"/>
    <w:pPr>
      <w:widowControl/>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264580657">
      <w:bodyDiv w:val="1"/>
      <w:marLeft w:val="0"/>
      <w:marRight w:val="0"/>
      <w:marTop w:val="0"/>
      <w:marBottom w:val="0"/>
      <w:divBdr>
        <w:top w:val="none" w:sz="0" w:space="0" w:color="auto"/>
        <w:left w:val="none" w:sz="0" w:space="0" w:color="auto"/>
        <w:bottom w:val="none" w:sz="0" w:space="0" w:color="auto"/>
        <w:right w:val="none" w:sz="0" w:space="0" w:color="auto"/>
      </w:divBdr>
    </w:div>
    <w:div w:id="1003119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96B0A-528B-492A-9F5C-8735C3BEF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1360</Words>
  <Characters>7480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Usuario de Windows</cp:lastModifiedBy>
  <cp:revision>7</cp:revision>
  <dcterms:created xsi:type="dcterms:W3CDTF">2018-05-05T20:58:00Z</dcterms:created>
  <dcterms:modified xsi:type="dcterms:W3CDTF">2019-07-16T14:32:00Z</dcterms:modified>
</cp:coreProperties>
</file>