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DCE776" w14:textId="77777777" w:rsidR="00D71EFE" w:rsidRDefault="00D71EFE" w:rsidP="00F028BB">
      <w:pPr>
        <w:pStyle w:val="Subttulo"/>
      </w:pPr>
      <w:r>
        <w:t>Universidad de Salamanca</w:t>
      </w:r>
    </w:p>
    <w:p w14:paraId="23A86758" w14:textId="77777777" w:rsidR="00F028BB" w:rsidRPr="00F028BB" w:rsidRDefault="00F028BB" w:rsidP="00F028BB"/>
    <w:p w14:paraId="0E916DC5" w14:textId="77777777" w:rsidR="00D71EFE" w:rsidRDefault="00D71EFE" w:rsidP="00D71EFE">
      <w:pPr>
        <w:pStyle w:val="Subttulo"/>
      </w:pPr>
      <w:r>
        <w:t>Grado en Ingeniería Informática</w:t>
      </w:r>
    </w:p>
    <w:p w14:paraId="7C2CC706" w14:textId="77777777" w:rsidR="00D71EFE" w:rsidRPr="00D71EFE" w:rsidRDefault="00D71EFE" w:rsidP="00D71EFE"/>
    <w:p w14:paraId="5CDC34AD" w14:textId="77777777" w:rsidR="00D71EFE" w:rsidRDefault="00D71EFE" w:rsidP="00D71EFE">
      <w:pPr>
        <w:jc w:val="center"/>
      </w:pPr>
      <w:r w:rsidRPr="00D71EFE">
        <w:rPr>
          <w:noProof/>
          <w:lang w:eastAsia="es-ES"/>
        </w:rPr>
        <w:drawing>
          <wp:inline distT="0" distB="0" distL="0" distR="0" wp14:anchorId="0DE759D9" wp14:editId="7F6E99D1">
            <wp:extent cx="2162175" cy="1790700"/>
            <wp:effectExtent l="19050" t="0" r="9525" b="0"/>
            <wp:docPr id="2" name="Imagen 1" descr="ESCUDOUSALCMY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SCUDOUSALCMYK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DDC8A9" w14:textId="77777777" w:rsidR="00F028BB" w:rsidRPr="00D71EFE" w:rsidRDefault="00F028BB" w:rsidP="00D71EFE">
      <w:pPr>
        <w:jc w:val="center"/>
      </w:pPr>
    </w:p>
    <w:p w14:paraId="7838F553" w14:textId="77777777" w:rsidR="00F028BB" w:rsidRPr="00F028BB" w:rsidRDefault="00F028BB" w:rsidP="00F028BB"/>
    <w:p w14:paraId="3C286225" w14:textId="655205B4" w:rsidR="00D71EFE" w:rsidRPr="00F028BB" w:rsidRDefault="00544B7B" w:rsidP="00D71EFE">
      <w:pPr>
        <w:pStyle w:val="Ttulo"/>
        <w:rPr>
          <w:rStyle w:val="Ttulodellibro"/>
        </w:rPr>
      </w:pPr>
      <w:r>
        <w:rPr>
          <w:rStyle w:val="Ttulodellibro"/>
        </w:rPr>
        <w:t xml:space="preserve">Introducción a Cisco </w:t>
      </w:r>
      <w:proofErr w:type="spellStart"/>
      <w:r>
        <w:rPr>
          <w:rStyle w:val="Ttulodellibro"/>
        </w:rPr>
        <w:t>packet</w:t>
      </w:r>
      <w:proofErr w:type="spellEnd"/>
      <w:r>
        <w:rPr>
          <w:rStyle w:val="Ttulodellibro"/>
        </w:rPr>
        <w:t xml:space="preserve"> </w:t>
      </w:r>
      <w:proofErr w:type="spellStart"/>
      <w:r>
        <w:rPr>
          <w:rStyle w:val="Ttulodellibro"/>
        </w:rPr>
        <w:t>tracer</w:t>
      </w:r>
      <w:proofErr w:type="spellEnd"/>
    </w:p>
    <w:p w14:paraId="19B48C38" w14:textId="26ACC056" w:rsidR="00453ACA" w:rsidRDefault="00B973BB" w:rsidP="00453ACA">
      <w:pPr>
        <w:pStyle w:val="Subttulo"/>
      </w:pPr>
      <w:r>
        <w:t>Redes de Com</w:t>
      </w:r>
      <w:r w:rsidR="00453ACA">
        <w:t>putadores</w:t>
      </w:r>
    </w:p>
    <w:p w14:paraId="4521524A" w14:textId="77777777" w:rsidR="00453ACA" w:rsidRDefault="00453ACA" w:rsidP="00F028BB">
      <w:pPr>
        <w:jc w:val="center"/>
        <w:rPr>
          <w:b/>
        </w:rPr>
      </w:pPr>
    </w:p>
    <w:p w14:paraId="0C74B6EE" w14:textId="77777777" w:rsidR="00453ACA" w:rsidRDefault="00453ACA" w:rsidP="00F028BB">
      <w:pPr>
        <w:jc w:val="center"/>
        <w:rPr>
          <w:b/>
        </w:rPr>
      </w:pPr>
    </w:p>
    <w:p w14:paraId="749A8B38" w14:textId="77777777" w:rsidR="00453ACA" w:rsidRDefault="00453ACA" w:rsidP="00F028BB">
      <w:pPr>
        <w:jc w:val="center"/>
        <w:rPr>
          <w:b/>
        </w:rPr>
      </w:pPr>
    </w:p>
    <w:p w14:paraId="67DBDD7A" w14:textId="488BF8D2" w:rsidR="00453ACA" w:rsidRDefault="0070785F" w:rsidP="00F028BB">
      <w:pPr>
        <w:jc w:val="center"/>
        <w:rPr>
          <w:b/>
        </w:rPr>
      </w:pPr>
      <w:r>
        <w:rPr>
          <w:b/>
        </w:rPr>
        <w:t>Autores</w:t>
      </w:r>
    </w:p>
    <w:p w14:paraId="63AE3624" w14:textId="23C44801" w:rsidR="0070785F" w:rsidRPr="0070785F" w:rsidRDefault="0070785F" w:rsidP="00F028BB">
      <w:pPr>
        <w:jc w:val="center"/>
      </w:pPr>
      <w:r w:rsidRPr="0070785F">
        <w:t>Ángeles Mª Moreno Montero</w:t>
      </w:r>
    </w:p>
    <w:p w14:paraId="5886DAFD" w14:textId="3CD5731F" w:rsidR="0070785F" w:rsidRPr="0070785F" w:rsidRDefault="0070785F" w:rsidP="00F028BB">
      <w:pPr>
        <w:jc w:val="center"/>
      </w:pPr>
      <w:r w:rsidRPr="0070785F">
        <w:t>David Retortillo Manzano</w:t>
      </w:r>
    </w:p>
    <w:p w14:paraId="3C0B1FE3" w14:textId="698997D6" w:rsidR="0070785F" w:rsidRPr="0070785F" w:rsidRDefault="0070785F" w:rsidP="00F028BB">
      <w:pPr>
        <w:jc w:val="center"/>
      </w:pPr>
      <w:r w:rsidRPr="0070785F">
        <w:t>Sergio Bravo Martín</w:t>
      </w:r>
    </w:p>
    <w:p w14:paraId="78CC6E27" w14:textId="77777777" w:rsidR="00453ACA" w:rsidRDefault="00453ACA" w:rsidP="00F028BB">
      <w:pPr>
        <w:jc w:val="center"/>
        <w:rPr>
          <w:b/>
        </w:rPr>
      </w:pPr>
    </w:p>
    <w:p w14:paraId="5554C484" w14:textId="77777777" w:rsidR="00B45E39" w:rsidRDefault="00B45E39" w:rsidP="00F028BB">
      <w:pPr>
        <w:jc w:val="center"/>
        <w:rPr>
          <w:b/>
        </w:rPr>
      </w:pPr>
    </w:p>
    <w:p w14:paraId="3003F15E" w14:textId="77777777" w:rsidR="00B45E39" w:rsidRDefault="00B45E39" w:rsidP="00F028BB">
      <w:pPr>
        <w:jc w:val="center"/>
        <w:rPr>
          <w:b/>
        </w:rPr>
      </w:pPr>
    </w:p>
    <w:p w14:paraId="2909ED69" w14:textId="70FAD70D" w:rsidR="00544B7B" w:rsidRDefault="00F028BB" w:rsidP="00544B7B">
      <w:pPr>
        <w:jc w:val="center"/>
        <w:sectPr w:rsidR="00544B7B" w:rsidSect="00D71EFE">
          <w:footerReference w:type="first" r:id="rId9"/>
          <w:type w:val="oddPage"/>
          <w:pgSz w:w="11906" w:h="16838" w:code="9"/>
          <w:pgMar w:top="1418" w:right="1701" w:bottom="1418" w:left="1701" w:header="709" w:footer="709" w:gutter="0"/>
          <w:cols w:space="708"/>
          <w:titlePg/>
          <w:docGrid w:linePitch="360"/>
        </w:sectPr>
      </w:pPr>
      <w:r>
        <w:t xml:space="preserve">Salamanca, </w:t>
      </w:r>
      <w:r w:rsidR="0010588B">
        <w:t>marz</w:t>
      </w:r>
      <w:r w:rsidR="008A0266">
        <w:t>o</w:t>
      </w:r>
      <w:r w:rsidR="00544B7B">
        <w:t xml:space="preserve"> 20</w:t>
      </w:r>
      <w:r w:rsidR="008A0266">
        <w:t>21</w:t>
      </w:r>
      <w:r w:rsidR="00544B7B">
        <w:t xml:space="preserve"> – Versión 1.</w:t>
      </w:r>
      <w:r w:rsidR="008A0266">
        <w:t>4</w:t>
      </w:r>
    </w:p>
    <w:p w14:paraId="3E3311E9" w14:textId="77777777" w:rsidR="008075BD" w:rsidRDefault="008075BD" w:rsidP="00BC6B89"/>
    <w:sdt>
      <w:sdtPr>
        <w:rPr>
          <w:b/>
          <w:bCs/>
          <w:color w:val="auto"/>
          <w:sz w:val="22"/>
          <w:szCs w:val="22"/>
        </w:rPr>
        <w:id w:val="5320932"/>
        <w:docPartObj>
          <w:docPartGallery w:val="Table of Contents"/>
          <w:docPartUnique/>
        </w:docPartObj>
      </w:sdtPr>
      <w:sdtEndPr>
        <w:rPr>
          <w:b w:val="0"/>
          <w:bCs w:val="0"/>
        </w:rPr>
      </w:sdtEndPr>
      <w:sdtContent>
        <w:p w14:paraId="112CF272" w14:textId="77777777" w:rsidR="00C9412F" w:rsidRDefault="00C9412F" w:rsidP="00774CF8">
          <w:pPr>
            <w:pStyle w:val="TtuloTDC"/>
          </w:pPr>
          <w:r w:rsidRPr="00882FB1">
            <w:t>Contenido</w:t>
          </w:r>
        </w:p>
        <w:p w14:paraId="2BF0B322" w14:textId="48E9A241" w:rsidR="00FB4801" w:rsidRDefault="00B04BB3">
          <w:pPr>
            <w:pStyle w:val="TDC1"/>
            <w:tabs>
              <w:tab w:val="left" w:pos="440"/>
              <w:tab w:val="right" w:leader="underscore" w:pos="8494"/>
            </w:tabs>
            <w:rPr>
              <w:rFonts w:eastAsiaTheme="minorEastAsia"/>
              <w:noProof/>
              <w:lang w:eastAsia="es-ES"/>
            </w:rPr>
          </w:pPr>
          <w:r>
            <w:fldChar w:fldCharType="begin"/>
          </w:r>
          <w:r w:rsidR="00C9412F">
            <w:instrText xml:space="preserve"> TOC \o "1-3" \h \z \u </w:instrText>
          </w:r>
          <w:r>
            <w:fldChar w:fldCharType="separate"/>
          </w:r>
          <w:hyperlink w:anchor="_Toc65082037" w:history="1">
            <w:r w:rsidR="00FB4801" w:rsidRPr="00E53325">
              <w:rPr>
                <w:rStyle w:val="Hipervnculo"/>
                <w:noProof/>
              </w:rPr>
              <w:t>1.</w:t>
            </w:r>
            <w:r w:rsidR="00FB4801">
              <w:rPr>
                <w:rFonts w:eastAsiaTheme="minorEastAsia"/>
                <w:noProof/>
                <w:lang w:eastAsia="es-ES"/>
              </w:rPr>
              <w:tab/>
            </w:r>
            <w:r w:rsidR="00FB4801" w:rsidRPr="00E53325">
              <w:rPr>
                <w:rStyle w:val="Hipervnculo"/>
                <w:noProof/>
              </w:rPr>
              <w:t>Herramientas de simulación de redes</w:t>
            </w:r>
            <w:r w:rsidR="00FB4801">
              <w:rPr>
                <w:noProof/>
                <w:webHidden/>
              </w:rPr>
              <w:tab/>
            </w:r>
            <w:r w:rsidR="00FB4801">
              <w:rPr>
                <w:noProof/>
                <w:webHidden/>
              </w:rPr>
              <w:fldChar w:fldCharType="begin"/>
            </w:r>
            <w:r w:rsidR="00FB4801">
              <w:rPr>
                <w:noProof/>
                <w:webHidden/>
              </w:rPr>
              <w:instrText xml:space="preserve"> PAGEREF _Toc65082037 \h </w:instrText>
            </w:r>
            <w:r w:rsidR="00FB4801">
              <w:rPr>
                <w:noProof/>
                <w:webHidden/>
              </w:rPr>
            </w:r>
            <w:r w:rsidR="00FB4801">
              <w:rPr>
                <w:noProof/>
                <w:webHidden/>
              </w:rPr>
              <w:fldChar w:fldCharType="separate"/>
            </w:r>
            <w:r w:rsidR="00FB4801">
              <w:rPr>
                <w:noProof/>
                <w:webHidden/>
              </w:rPr>
              <w:t>5</w:t>
            </w:r>
            <w:r w:rsidR="00FB4801">
              <w:rPr>
                <w:noProof/>
                <w:webHidden/>
              </w:rPr>
              <w:fldChar w:fldCharType="end"/>
            </w:r>
          </w:hyperlink>
        </w:p>
        <w:p w14:paraId="4C14E290" w14:textId="5BB5DC72" w:rsidR="00FB4801" w:rsidRDefault="005C6745">
          <w:pPr>
            <w:pStyle w:val="TDC2"/>
            <w:tabs>
              <w:tab w:val="left" w:pos="880"/>
              <w:tab w:val="right" w:leader="underscore" w:pos="8494"/>
            </w:tabs>
            <w:rPr>
              <w:rFonts w:eastAsiaTheme="minorEastAsia"/>
              <w:noProof/>
              <w:lang w:eastAsia="es-ES"/>
            </w:rPr>
          </w:pPr>
          <w:hyperlink w:anchor="_Toc65082038" w:history="1">
            <w:r w:rsidR="00FB4801" w:rsidRPr="00E53325">
              <w:rPr>
                <w:rStyle w:val="Hipervnculo"/>
                <w:noProof/>
              </w:rPr>
              <w:t>1.1.</w:t>
            </w:r>
            <w:r w:rsidR="00FB4801">
              <w:rPr>
                <w:rFonts w:eastAsiaTheme="minorEastAsia"/>
                <w:noProof/>
                <w:lang w:eastAsia="es-ES"/>
              </w:rPr>
              <w:tab/>
            </w:r>
            <w:r w:rsidR="00FB4801" w:rsidRPr="00E53325">
              <w:rPr>
                <w:rStyle w:val="Hipervnculo"/>
                <w:noProof/>
              </w:rPr>
              <w:t>El sistema operativo de Cisco</w:t>
            </w:r>
            <w:r w:rsidR="00FB4801">
              <w:rPr>
                <w:noProof/>
                <w:webHidden/>
              </w:rPr>
              <w:tab/>
            </w:r>
            <w:r w:rsidR="00FB4801">
              <w:rPr>
                <w:noProof/>
                <w:webHidden/>
              </w:rPr>
              <w:fldChar w:fldCharType="begin"/>
            </w:r>
            <w:r w:rsidR="00FB4801">
              <w:rPr>
                <w:noProof/>
                <w:webHidden/>
              </w:rPr>
              <w:instrText xml:space="preserve"> PAGEREF _Toc65082038 \h </w:instrText>
            </w:r>
            <w:r w:rsidR="00FB4801">
              <w:rPr>
                <w:noProof/>
                <w:webHidden/>
              </w:rPr>
            </w:r>
            <w:r w:rsidR="00FB4801">
              <w:rPr>
                <w:noProof/>
                <w:webHidden/>
              </w:rPr>
              <w:fldChar w:fldCharType="separate"/>
            </w:r>
            <w:r w:rsidR="00FB4801">
              <w:rPr>
                <w:noProof/>
                <w:webHidden/>
              </w:rPr>
              <w:t>5</w:t>
            </w:r>
            <w:r w:rsidR="00FB4801">
              <w:rPr>
                <w:noProof/>
                <w:webHidden/>
              </w:rPr>
              <w:fldChar w:fldCharType="end"/>
            </w:r>
          </w:hyperlink>
        </w:p>
        <w:p w14:paraId="58448587" w14:textId="5C462DDE" w:rsidR="00FB4801" w:rsidRDefault="005C6745">
          <w:pPr>
            <w:pStyle w:val="TDC2"/>
            <w:tabs>
              <w:tab w:val="left" w:pos="880"/>
              <w:tab w:val="right" w:leader="underscore" w:pos="8494"/>
            </w:tabs>
            <w:rPr>
              <w:rFonts w:eastAsiaTheme="minorEastAsia"/>
              <w:noProof/>
              <w:lang w:eastAsia="es-ES"/>
            </w:rPr>
          </w:pPr>
          <w:hyperlink w:anchor="_Toc65082039" w:history="1">
            <w:r w:rsidR="00FB4801" w:rsidRPr="00E53325">
              <w:rPr>
                <w:rStyle w:val="Hipervnculo"/>
                <w:noProof/>
              </w:rPr>
              <w:t>1.2.</w:t>
            </w:r>
            <w:r w:rsidR="00FB4801">
              <w:rPr>
                <w:rFonts w:eastAsiaTheme="minorEastAsia"/>
                <w:noProof/>
                <w:lang w:eastAsia="es-ES"/>
              </w:rPr>
              <w:tab/>
            </w:r>
            <w:r w:rsidR="00FB4801" w:rsidRPr="00E53325">
              <w:rPr>
                <w:rStyle w:val="Hipervnculo"/>
                <w:noProof/>
              </w:rPr>
              <w:t>Introducción a Cisco Packet Tracer</w:t>
            </w:r>
            <w:r w:rsidR="00FB4801">
              <w:rPr>
                <w:noProof/>
                <w:webHidden/>
              </w:rPr>
              <w:tab/>
            </w:r>
            <w:r w:rsidR="00FB4801">
              <w:rPr>
                <w:noProof/>
                <w:webHidden/>
              </w:rPr>
              <w:fldChar w:fldCharType="begin"/>
            </w:r>
            <w:r w:rsidR="00FB4801">
              <w:rPr>
                <w:noProof/>
                <w:webHidden/>
              </w:rPr>
              <w:instrText xml:space="preserve"> PAGEREF _Toc65082039 \h </w:instrText>
            </w:r>
            <w:r w:rsidR="00FB4801">
              <w:rPr>
                <w:noProof/>
                <w:webHidden/>
              </w:rPr>
            </w:r>
            <w:r w:rsidR="00FB4801">
              <w:rPr>
                <w:noProof/>
                <w:webHidden/>
              </w:rPr>
              <w:fldChar w:fldCharType="separate"/>
            </w:r>
            <w:r w:rsidR="00FB4801">
              <w:rPr>
                <w:noProof/>
                <w:webHidden/>
              </w:rPr>
              <w:t>6</w:t>
            </w:r>
            <w:r w:rsidR="00FB4801">
              <w:rPr>
                <w:noProof/>
                <w:webHidden/>
              </w:rPr>
              <w:fldChar w:fldCharType="end"/>
            </w:r>
          </w:hyperlink>
        </w:p>
        <w:p w14:paraId="57C3765D" w14:textId="4B28E284" w:rsidR="00FB4801" w:rsidRDefault="005C6745">
          <w:pPr>
            <w:pStyle w:val="TDC2"/>
            <w:tabs>
              <w:tab w:val="left" w:pos="880"/>
              <w:tab w:val="right" w:leader="underscore" w:pos="8494"/>
            </w:tabs>
            <w:rPr>
              <w:rFonts w:eastAsiaTheme="minorEastAsia"/>
              <w:noProof/>
              <w:lang w:eastAsia="es-ES"/>
            </w:rPr>
          </w:pPr>
          <w:hyperlink w:anchor="_Toc65082040" w:history="1">
            <w:r w:rsidR="00FB4801" w:rsidRPr="00E53325">
              <w:rPr>
                <w:rStyle w:val="Hipervnculo"/>
                <w:noProof/>
              </w:rPr>
              <w:t>1.3.</w:t>
            </w:r>
            <w:r w:rsidR="00FB4801">
              <w:rPr>
                <w:rFonts w:eastAsiaTheme="minorEastAsia"/>
                <w:noProof/>
                <w:lang w:eastAsia="es-ES"/>
              </w:rPr>
              <w:tab/>
            </w:r>
            <w:r w:rsidR="00FB4801" w:rsidRPr="00E53325">
              <w:rPr>
                <w:rStyle w:val="Hipervnculo"/>
                <w:noProof/>
              </w:rPr>
              <w:t>Manual de usuario</w:t>
            </w:r>
            <w:r w:rsidR="00FB4801">
              <w:rPr>
                <w:noProof/>
                <w:webHidden/>
              </w:rPr>
              <w:tab/>
            </w:r>
            <w:r w:rsidR="00FB4801">
              <w:rPr>
                <w:noProof/>
                <w:webHidden/>
              </w:rPr>
              <w:fldChar w:fldCharType="begin"/>
            </w:r>
            <w:r w:rsidR="00FB4801">
              <w:rPr>
                <w:noProof/>
                <w:webHidden/>
              </w:rPr>
              <w:instrText xml:space="preserve"> PAGEREF _Toc65082040 \h </w:instrText>
            </w:r>
            <w:r w:rsidR="00FB4801">
              <w:rPr>
                <w:noProof/>
                <w:webHidden/>
              </w:rPr>
            </w:r>
            <w:r w:rsidR="00FB4801">
              <w:rPr>
                <w:noProof/>
                <w:webHidden/>
              </w:rPr>
              <w:fldChar w:fldCharType="separate"/>
            </w:r>
            <w:r w:rsidR="00FB4801">
              <w:rPr>
                <w:noProof/>
                <w:webHidden/>
              </w:rPr>
              <w:t>7</w:t>
            </w:r>
            <w:r w:rsidR="00FB4801">
              <w:rPr>
                <w:noProof/>
                <w:webHidden/>
              </w:rPr>
              <w:fldChar w:fldCharType="end"/>
            </w:r>
          </w:hyperlink>
        </w:p>
        <w:p w14:paraId="00A0C453" w14:textId="542CEB2A" w:rsidR="00FB4801" w:rsidRDefault="005C6745">
          <w:pPr>
            <w:pStyle w:val="TDC3"/>
            <w:tabs>
              <w:tab w:val="left" w:pos="1320"/>
              <w:tab w:val="right" w:leader="underscore" w:pos="8494"/>
            </w:tabs>
            <w:rPr>
              <w:rFonts w:eastAsiaTheme="minorEastAsia"/>
              <w:noProof/>
              <w:lang w:eastAsia="es-ES"/>
            </w:rPr>
          </w:pPr>
          <w:hyperlink w:anchor="_Toc65082041" w:history="1">
            <w:r w:rsidR="00FB4801" w:rsidRPr="00E53325">
              <w:rPr>
                <w:rStyle w:val="Hipervnculo"/>
                <w:noProof/>
              </w:rPr>
              <w:t>1.3.1.</w:t>
            </w:r>
            <w:r w:rsidR="00FB4801">
              <w:rPr>
                <w:rFonts w:eastAsiaTheme="minorEastAsia"/>
                <w:noProof/>
                <w:lang w:eastAsia="es-ES"/>
              </w:rPr>
              <w:tab/>
            </w:r>
            <w:r w:rsidR="00FB4801" w:rsidRPr="00E53325">
              <w:rPr>
                <w:rStyle w:val="Hipervnculo"/>
                <w:noProof/>
              </w:rPr>
              <w:t>Ejemplo de red básica</w:t>
            </w:r>
            <w:r w:rsidR="00FB4801">
              <w:rPr>
                <w:noProof/>
                <w:webHidden/>
              </w:rPr>
              <w:tab/>
            </w:r>
            <w:r w:rsidR="00FB4801">
              <w:rPr>
                <w:noProof/>
                <w:webHidden/>
              </w:rPr>
              <w:fldChar w:fldCharType="begin"/>
            </w:r>
            <w:r w:rsidR="00FB4801">
              <w:rPr>
                <w:noProof/>
                <w:webHidden/>
              </w:rPr>
              <w:instrText xml:space="preserve"> PAGEREF _Toc65082041 \h </w:instrText>
            </w:r>
            <w:r w:rsidR="00FB4801">
              <w:rPr>
                <w:noProof/>
                <w:webHidden/>
              </w:rPr>
            </w:r>
            <w:r w:rsidR="00FB4801">
              <w:rPr>
                <w:noProof/>
                <w:webHidden/>
              </w:rPr>
              <w:fldChar w:fldCharType="separate"/>
            </w:r>
            <w:r w:rsidR="00FB4801">
              <w:rPr>
                <w:noProof/>
                <w:webHidden/>
              </w:rPr>
              <w:t>16</w:t>
            </w:r>
            <w:r w:rsidR="00FB4801">
              <w:rPr>
                <w:noProof/>
                <w:webHidden/>
              </w:rPr>
              <w:fldChar w:fldCharType="end"/>
            </w:r>
          </w:hyperlink>
        </w:p>
        <w:p w14:paraId="32986544" w14:textId="1CBC3A19" w:rsidR="00FB4801" w:rsidRDefault="005C6745">
          <w:pPr>
            <w:pStyle w:val="TDC3"/>
            <w:tabs>
              <w:tab w:val="left" w:pos="1320"/>
              <w:tab w:val="right" w:leader="underscore" w:pos="8494"/>
            </w:tabs>
            <w:rPr>
              <w:rFonts w:eastAsiaTheme="minorEastAsia"/>
              <w:noProof/>
              <w:lang w:eastAsia="es-ES"/>
            </w:rPr>
          </w:pPr>
          <w:hyperlink w:anchor="_Toc65082042" w:history="1">
            <w:r w:rsidR="00FB4801" w:rsidRPr="00E53325">
              <w:rPr>
                <w:rStyle w:val="Hipervnculo"/>
                <w:noProof/>
              </w:rPr>
              <w:t>1.3.2.</w:t>
            </w:r>
            <w:r w:rsidR="00FB4801">
              <w:rPr>
                <w:rFonts w:eastAsiaTheme="minorEastAsia"/>
                <w:noProof/>
                <w:lang w:eastAsia="es-ES"/>
              </w:rPr>
              <w:tab/>
            </w:r>
            <w:r w:rsidR="00FB4801" w:rsidRPr="00E53325">
              <w:rPr>
                <w:rStyle w:val="Hipervnculo"/>
                <w:noProof/>
              </w:rPr>
              <w:t>El modo Simulación</w:t>
            </w:r>
            <w:r w:rsidR="00FB4801">
              <w:rPr>
                <w:noProof/>
                <w:webHidden/>
              </w:rPr>
              <w:tab/>
            </w:r>
            <w:r w:rsidR="00FB4801">
              <w:rPr>
                <w:noProof/>
                <w:webHidden/>
              </w:rPr>
              <w:fldChar w:fldCharType="begin"/>
            </w:r>
            <w:r w:rsidR="00FB4801">
              <w:rPr>
                <w:noProof/>
                <w:webHidden/>
              </w:rPr>
              <w:instrText xml:space="preserve"> PAGEREF _Toc65082042 \h </w:instrText>
            </w:r>
            <w:r w:rsidR="00FB4801">
              <w:rPr>
                <w:noProof/>
                <w:webHidden/>
              </w:rPr>
            </w:r>
            <w:r w:rsidR="00FB4801">
              <w:rPr>
                <w:noProof/>
                <w:webHidden/>
              </w:rPr>
              <w:fldChar w:fldCharType="separate"/>
            </w:r>
            <w:r w:rsidR="00FB4801">
              <w:rPr>
                <w:noProof/>
                <w:webHidden/>
              </w:rPr>
              <w:t>21</w:t>
            </w:r>
            <w:r w:rsidR="00FB4801">
              <w:rPr>
                <w:noProof/>
                <w:webHidden/>
              </w:rPr>
              <w:fldChar w:fldCharType="end"/>
            </w:r>
          </w:hyperlink>
        </w:p>
        <w:p w14:paraId="1B71B5A0" w14:textId="250B53C8" w:rsidR="00FB4801" w:rsidRDefault="005C6745">
          <w:pPr>
            <w:pStyle w:val="TDC1"/>
            <w:tabs>
              <w:tab w:val="left" w:pos="440"/>
              <w:tab w:val="right" w:leader="underscore" w:pos="8494"/>
            </w:tabs>
            <w:rPr>
              <w:rFonts w:eastAsiaTheme="minorEastAsia"/>
              <w:noProof/>
              <w:lang w:eastAsia="es-ES"/>
            </w:rPr>
          </w:pPr>
          <w:hyperlink w:anchor="_Toc65082043" w:history="1">
            <w:r w:rsidR="00FB4801" w:rsidRPr="00E53325">
              <w:rPr>
                <w:rStyle w:val="Hipervnculo"/>
                <w:noProof/>
              </w:rPr>
              <w:t>2.</w:t>
            </w:r>
            <w:r w:rsidR="00FB4801">
              <w:rPr>
                <w:rFonts w:eastAsiaTheme="minorEastAsia"/>
                <w:noProof/>
                <w:lang w:eastAsia="es-ES"/>
              </w:rPr>
              <w:tab/>
            </w:r>
            <w:r w:rsidR="00FB4801" w:rsidRPr="00E53325">
              <w:rPr>
                <w:rStyle w:val="Hipervnculo"/>
                <w:noProof/>
              </w:rPr>
              <w:t>Bibliografía</w:t>
            </w:r>
            <w:r w:rsidR="00FB4801">
              <w:rPr>
                <w:noProof/>
                <w:webHidden/>
              </w:rPr>
              <w:tab/>
            </w:r>
            <w:r w:rsidR="00FB4801">
              <w:rPr>
                <w:noProof/>
                <w:webHidden/>
              </w:rPr>
              <w:fldChar w:fldCharType="begin"/>
            </w:r>
            <w:r w:rsidR="00FB4801">
              <w:rPr>
                <w:noProof/>
                <w:webHidden/>
              </w:rPr>
              <w:instrText xml:space="preserve"> PAGEREF _Toc65082043 \h </w:instrText>
            </w:r>
            <w:r w:rsidR="00FB4801">
              <w:rPr>
                <w:noProof/>
                <w:webHidden/>
              </w:rPr>
            </w:r>
            <w:r w:rsidR="00FB4801">
              <w:rPr>
                <w:noProof/>
                <w:webHidden/>
              </w:rPr>
              <w:fldChar w:fldCharType="separate"/>
            </w:r>
            <w:r w:rsidR="00FB4801">
              <w:rPr>
                <w:noProof/>
                <w:webHidden/>
              </w:rPr>
              <w:t>25</w:t>
            </w:r>
            <w:r w:rsidR="00FB4801">
              <w:rPr>
                <w:noProof/>
                <w:webHidden/>
              </w:rPr>
              <w:fldChar w:fldCharType="end"/>
            </w:r>
          </w:hyperlink>
        </w:p>
        <w:p w14:paraId="3377D914" w14:textId="74518AE2" w:rsidR="00C9412F" w:rsidRDefault="00B04BB3">
          <w:r>
            <w:fldChar w:fldCharType="end"/>
          </w:r>
        </w:p>
      </w:sdtContent>
    </w:sdt>
    <w:p w14:paraId="17CFA0A8" w14:textId="77777777" w:rsidR="00A1402C" w:rsidRDefault="00A1402C" w:rsidP="00C9412F">
      <w:pPr>
        <w:pStyle w:val="Ttulo"/>
        <w:sectPr w:rsidR="00A1402C" w:rsidSect="00A2284D">
          <w:footerReference w:type="default" r:id="rId10"/>
          <w:footerReference w:type="first" r:id="rId11"/>
          <w:type w:val="oddPage"/>
          <w:pgSz w:w="11906" w:h="16838" w:code="9"/>
          <w:pgMar w:top="1418" w:right="1701" w:bottom="1418" w:left="1701" w:header="709" w:footer="709" w:gutter="0"/>
          <w:pgNumType w:fmt="lowerRoman" w:start="1"/>
          <w:cols w:space="708"/>
          <w:titlePg/>
          <w:docGrid w:linePitch="360"/>
        </w:sectPr>
      </w:pPr>
    </w:p>
    <w:p w14:paraId="13531AB3" w14:textId="77777777" w:rsidR="00C9412F" w:rsidRDefault="00C9412F" w:rsidP="00A44C49">
      <w:pPr>
        <w:pStyle w:val="TtuloTDC"/>
      </w:pPr>
      <w:r>
        <w:lastRenderedPageBreak/>
        <w:t>Índice de figuras</w:t>
      </w:r>
    </w:p>
    <w:p w14:paraId="487C8D0C" w14:textId="77777777" w:rsidR="0010588B" w:rsidRDefault="00B04BB3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r>
        <w:fldChar w:fldCharType="begin"/>
      </w:r>
      <w:r w:rsidR="00D32C49">
        <w:instrText xml:space="preserve"> TOC \h \z \c "Figura" </w:instrText>
      </w:r>
      <w:r>
        <w:fldChar w:fldCharType="separate"/>
      </w:r>
      <w:hyperlink w:anchor="_Toc445743367" w:history="1">
        <w:r w:rsidR="0010588B" w:rsidRPr="00384961">
          <w:rPr>
            <w:rStyle w:val="Hipervnculo"/>
            <w:noProof/>
          </w:rPr>
          <w:t>Figura 1. Interfaz principal de Packet Tracer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_Toc445743367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8</w:t>
        </w:r>
        <w:r w:rsidR="0010588B">
          <w:rPr>
            <w:noProof/>
            <w:webHidden/>
          </w:rPr>
          <w:fldChar w:fldCharType="end"/>
        </w:r>
      </w:hyperlink>
    </w:p>
    <w:p w14:paraId="6D3BD41B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r:id="rId12" w:anchor="_Toc445743368" w:history="1">
        <w:r w:rsidR="0010588B" w:rsidRPr="00384961">
          <w:rPr>
            <w:rStyle w:val="Hipervnculo"/>
            <w:noProof/>
          </w:rPr>
          <w:t>Figura 2. Menú File de Packet Tracer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_Toc445743368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8</w:t>
        </w:r>
        <w:r w:rsidR="0010588B">
          <w:rPr>
            <w:noProof/>
            <w:webHidden/>
          </w:rPr>
          <w:fldChar w:fldCharType="end"/>
        </w:r>
      </w:hyperlink>
    </w:p>
    <w:p w14:paraId="2B450C57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69" w:history="1">
        <w:r w:rsidR="0010588B" w:rsidRPr="00384961">
          <w:rPr>
            <w:rStyle w:val="Hipervnculo"/>
            <w:noProof/>
          </w:rPr>
          <w:t>Figura 3. Barra de herramientas superior de Packet Tracer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_Toc445743369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8</w:t>
        </w:r>
        <w:r w:rsidR="0010588B">
          <w:rPr>
            <w:noProof/>
            <w:webHidden/>
          </w:rPr>
          <w:fldChar w:fldCharType="end"/>
        </w:r>
      </w:hyperlink>
    </w:p>
    <w:p w14:paraId="12F73B40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70" w:history="1">
        <w:r w:rsidR="0010588B" w:rsidRPr="00384961">
          <w:rPr>
            <w:rStyle w:val="Hipervnculo"/>
            <w:noProof/>
          </w:rPr>
          <w:t>Figura 4. Ventana de PDU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_Toc445743370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11</w:t>
        </w:r>
        <w:r w:rsidR="0010588B">
          <w:rPr>
            <w:noProof/>
            <w:webHidden/>
          </w:rPr>
          <w:fldChar w:fldCharType="end"/>
        </w:r>
      </w:hyperlink>
    </w:p>
    <w:p w14:paraId="31A8D154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71" w:history="1">
        <w:r w:rsidR="0010588B" w:rsidRPr="00384961">
          <w:rPr>
            <w:rStyle w:val="Hipervnculo"/>
            <w:noProof/>
          </w:rPr>
          <w:t>Figura 5: Botón para cambiar entre Tiempo Real y la Simulación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_Toc445743371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11</w:t>
        </w:r>
        <w:r w:rsidR="0010588B">
          <w:rPr>
            <w:noProof/>
            <w:webHidden/>
          </w:rPr>
          <w:fldChar w:fldCharType="end"/>
        </w:r>
      </w:hyperlink>
    </w:p>
    <w:p w14:paraId="34735D81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72" w:history="1">
        <w:r w:rsidR="0010588B" w:rsidRPr="00384961">
          <w:rPr>
            <w:rStyle w:val="Hipervnculo"/>
            <w:noProof/>
          </w:rPr>
          <w:t>Figura 6. Panel de simulacion de Packet Tracer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_Toc445743372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12</w:t>
        </w:r>
        <w:r w:rsidR="0010588B">
          <w:rPr>
            <w:noProof/>
            <w:webHidden/>
          </w:rPr>
          <w:fldChar w:fldCharType="end"/>
        </w:r>
      </w:hyperlink>
    </w:p>
    <w:p w14:paraId="48D6FD79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r:id="rId13" w:anchor="_Toc445743373" w:history="1">
        <w:r w:rsidR="0010588B" w:rsidRPr="00384961">
          <w:rPr>
            <w:rStyle w:val="Hipervnculo"/>
            <w:noProof/>
          </w:rPr>
          <w:t>Figura 7. Características físicas de un dispositivo final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_Toc445743373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12</w:t>
        </w:r>
        <w:r w:rsidR="0010588B">
          <w:rPr>
            <w:noProof/>
            <w:webHidden/>
          </w:rPr>
          <w:fldChar w:fldCharType="end"/>
        </w:r>
      </w:hyperlink>
    </w:p>
    <w:p w14:paraId="7AC6DC1A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r:id="rId14" w:anchor="_Toc445743374" w:history="1">
        <w:r w:rsidR="0010588B" w:rsidRPr="00384961">
          <w:rPr>
            <w:rStyle w:val="Hipervnculo"/>
            <w:noProof/>
          </w:rPr>
          <w:t>Figura 8. Configuraciones globales de un dispositivo final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_Toc445743374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13</w:t>
        </w:r>
        <w:r w:rsidR="0010588B">
          <w:rPr>
            <w:noProof/>
            <w:webHidden/>
          </w:rPr>
          <w:fldChar w:fldCharType="end"/>
        </w:r>
      </w:hyperlink>
    </w:p>
    <w:p w14:paraId="39F6C6C9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r:id="rId15" w:anchor="_Toc445743375" w:history="1">
        <w:r w:rsidR="0010588B" w:rsidRPr="00384961">
          <w:rPr>
            <w:rStyle w:val="Hipervnculo"/>
            <w:noProof/>
          </w:rPr>
          <w:t>Figura 9. Pestaña escritorio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_Toc445743375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13</w:t>
        </w:r>
        <w:r w:rsidR="0010588B">
          <w:rPr>
            <w:noProof/>
            <w:webHidden/>
          </w:rPr>
          <w:fldChar w:fldCharType="end"/>
        </w:r>
      </w:hyperlink>
    </w:p>
    <w:p w14:paraId="4B34D1E1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r:id="rId16" w:anchor="_Toc445743376" w:history="1">
        <w:r w:rsidR="0010588B" w:rsidRPr="00384961">
          <w:rPr>
            <w:rStyle w:val="Hipervnculo"/>
            <w:noProof/>
          </w:rPr>
          <w:t>Figura 10. Pestaña Software y servicios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_Toc445743376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14</w:t>
        </w:r>
        <w:r w:rsidR="0010588B">
          <w:rPr>
            <w:noProof/>
            <w:webHidden/>
          </w:rPr>
          <w:fldChar w:fldCharType="end"/>
        </w:r>
      </w:hyperlink>
    </w:p>
    <w:p w14:paraId="44647BCE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r:id="rId17" w:anchor="_Toc445743377" w:history="1">
        <w:r w:rsidR="0010588B" w:rsidRPr="00384961">
          <w:rPr>
            <w:rStyle w:val="Hipervnculo"/>
            <w:noProof/>
          </w:rPr>
          <w:t>Figura 11. Pestaña Config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_Toc445743377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15</w:t>
        </w:r>
        <w:r w:rsidR="0010588B">
          <w:rPr>
            <w:noProof/>
            <w:webHidden/>
          </w:rPr>
          <w:fldChar w:fldCharType="end"/>
        </w:r>
      </w:hyperlink>
    </w:p>
    <w:p w14:paraId="5DEE6A39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r:id="rId18" w:anchor="_Toc445743378" w:history="1">
        <w:r w:rsidR="0010588B" w:rsidRPr="00384961">
          <w:rPr>
            <w:rStyle w:val="Hipervnculo"/>
            <w:noProof/>
          </w:rPr>
          <w:t>Figura 12. Configurando un switch en Cisco Packet Tracer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_Toc445743378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15</w:t>
        </w:r>
        <w:r w:rsidR="0010588B">
          <w:rPr>
            <w:noProof/>
            <w:webHidden/>
          </w:rPr>
          <w:fldChar w:fldCharType="end"/>
        </w:r>
      </w:hyperlink>
    </w:p>
    <w:p w14:paraId="1E6DE520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r:id="rId19" w:anchor="_Toc445743379" w:history="1">
        <w:r w:rsidR="0010588B" w:rsidRPr="00384961">
          <w:rPr>
            <w:rStyle w:val="Hipervnculo"/>
            <w:noProof/>
          </w:rPr>
          <w:t>Figura 13: Configurando un router en Packet Tracer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_Toc445743379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16</w:t>
        </w:r>
        <w:r w:rsidR="0010588B">
          <w:rPr>
            <w:noProof/>
            <w:webHidden/>
          </w:rPr>
          <w:fldChar w:fldCharType="end"/>
        </w:r>
      </w:hyperlink>
    </w:p>
    <w:p w14:paraId="78FBBCFC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80" w:history="1">
        <w:r w:rsidR="0010588B" w:rsidRPr="00384961">
          <w:rPr>
            <w:rStyle w:val="Hipervnculo"/>
            <w:noProof/>
          </w:rPr>
          <w:t>Figura 14. Configurando una red en CPT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_Toc445743380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17</w:t>
        </w:r>
        <w:r w:rsidR="0010588B">
          <w:rPr>
            <w:noProof/>
            <w:webHidden/>
          </w:rPr>
          <w:fldChar w:fldCharType="end"/>
        </w:r>
      </w:hyperlink>
    </w:p>
    <w:p w14:paraId="6C8E10DF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81" w:history="1">
        <w:r w:rsidR="0010588B" w:rsidRPr="00384961">
          <w:rPr>
            <w:rStyle w:val="Hipervnculo"/>
            <w:noProof/>
          </w:rPr>
          <w:t>Figura 15: Añadiendo módulos a un router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_Toc445743381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18</w:t>
        </w:r>
        <w:r w:rsidR="0010588B">
          <w:rPr>
            <w:noProof/>
            <w:webHidden/>
          </w:rPr>
          <w:fldChar w:fldCharType="end"/>
        </w:r>
      </w:hyperlink>
    </w:p>
    <w:p w14:paraId="212A28A2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r:id="rId20" w:anchor="_Toc445743382" w:history="1">
        <w:r w:rsidR="0010588B" w:rsidRPr="00384961">
          <w:rPr>
            <w:rStyle w:val="Hipervnculo"/>
            <w:noProof/>
          </w:rPr>
          <w:t>Figura 16. Configurando un PC en CPT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_Toc445743382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18</w:t>
        </w:r>
        <w:r w:rsidR="0010588B">
          <w:rPr>
            <w:noProof/>
            <w:webHidden/>
          </w:rPr>
          <w:fldChar w:fldCharType="end"/>
        </w:r>
      </w:hyperlink>
    </w:p>
    <w:p w14:paraId="69659ECC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83" w:history="1">
        <w:r w:rsidR="0010588B" w:rsidRPr="00384961">
          <w:rPr>
            <w:rStyle w:val="Hipervnculo"/>
            <w:noProof/>
          </w:rPr>
          <w:t>Figura 17. Especificando la configuración de un equipo final.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_Toc445743383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19</w:t>
        </w:r>
        <w:r w:rsidR="0010588B">
          <w:rPr>
            <w:noProof/>
            <w:webHidden/>
          </w:rPr>
          <w:fldChar w:fldCharType="end"/>
        </w:r>
      </w:hyperlink>
    </w:p>
    <w:p w14:paraId="7A89F10A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r:id="rId21" w:anchor="_Toc445743384" w:history="1">
        <w:r w:rsidR="0010588B" w:rsidRPr="00384961">
          <w:rPr>
            <w:rStyle w:val="Hipervnculo"/>
            <w:noProof/>
          </w:rPr>
          <w:t>Figura 18. Asignando dirección IP y máscara de red a un router.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_Toc445743384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20</w:t>
        </w:r>
        <w:r w:rsidR="0010588B">
          <w:rPr>
            <w:noProof/>
            <w:webHidden/>
          </w:rPr>
          <w:fldChar w:fldCharType="end"/>
        </w:r>
      </w:hyperlink>
    </w:p>
    <w:p w14:paraId="18F11348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85" w:history="1">
        <w:r w:rsidR="0010588B" w:rsidRPr="00384961">
          <w:rPr>
            <w:rStyle w:val="Hipervnculo"/>
            <w:noProof/>
          </w:rPr>
          <w:t>Figura 19. Activando las subredes con los puntos finales.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_Toc445743385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20</w:t>
        </w:r>
        <w:r w:rsidR="0010588B">
          <w:rPr>
            <w:noProof/>
            <w:webHidden/>
          </w:rPr>
          <w:fldChar w:fldCharType="end"/>
        </w:r>
      </w:hyperlink>
    </w:p>
    <w:p w14:paraId="737D745D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86" w:history="1">
        <w:r w:rsidR="0010588B" w:rsidRPr="00384961">
          <w:rPr>
            <w:rStyle w:val="Hipervnculo"/>
            <w:noProof/>
          </w:rPr>
          <w:t>Figura 20. Configuración de las interfaces serie de los routers.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_Toc445743386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21</w:t>
        </w:r>
        <w:r w:rsidR="0010588B">
          <w:rPr>
            <w:noProof/>
            <w:webHidden/>
          </w:rPr>
          <w:fldChar w:fldCharType="end"/>
        </w:r>
      </w:hyperlink>
    </w:p>
    <w:p w14:paraId="2EE6115E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87" w:history="1">
        <w:r w:rsidR="0010588B" w:rsidRPr="00384961">
          <w:rPr>
            <w:rStyle w:val="Hipervnculo"/>
            <w:noProof/>
          </w:rPr>
          <w:t>Figura 21. Activando las interfaces serie de los routers.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_Toc445743387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21</w:t>
        </w:r>
        <w:r w:rsidR="0010588B">
          <w:rPr>
            <w:noProof/>
            <w:webHidden/>
          </w:rPr>
          <w:fldChar w:fldCharType="end"/>
        </w:r>
      </w:hyperlink>
    </w:p>
    <w:p w14:paraId="4B35071C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88" w:history="1">
        <w:r w:rsidR="0010588B" w:rsidRPr="00384961">
          <w:rPr>
            <w:rStyle w:val="Hipervnculo"/>
            <w:noProof/>
          </w:rPr>
          <w:t>Figura 22. Asignación de rutas estáticas en un router.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_Toc445743388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22</w:t>
        </w:r>
        <w:r w:rsidR="0010588B">
          <w:rPr>
            <w:noProof/>
            <w:webHidden/>
          </w:rPr>
          <w:fldChar w:fldCharType="end"/>
        </w:r>
      </w:hyperlink>
    </w:p>
    <w:p w14:paraId="4C5E8D58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89" w:history="1">
        <w:r w:rsidR="0010588B" w:rsidRPr="00384961">
          <w:rPr>
            <w:rStyle w:val="Hipervnculo"/>
            <w:noProof/>
          </w:rPr>
          <w:t>Figura 23. Ejemplo de topología de red en Packet Tracer.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_Toc445743389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22</w:t>
        </w:r>
        <w:r w:rsidR="0010588B">
          <w:rPr>
            <w:noProof/>
            <w:webHidden/>
          </w:rPr>
          <w:fldChar w:fldCharType="end"/>
        </w:r>
      </w:hyperlink>
    </w:p>
    <w:p w14:paraId="62615071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90" w:history="1">
        <w:r w:rsidR="0010588B" w:rsidRPr="00384961">
          <w:rPr>
            <w:rStyle w:val="Hipervnculo"/>
            <w:noProof/>
          </w:rPr>
          <w:t>Figura 24. Panel de simulación de Packet Tracer.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_Toc445743390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23</w:t>
        </w:r>
        <w:r w:rsidR="0010588B">
          <w:rPr>
            <w:noProof/>
            <w:webHidden/>
          </w:rPr>
          <w:fldChar w:fldCharType="end"/>
        </w:r>
      </w:hyperlink>
    </w:p>
    <w:p w14:paraId="4A57F955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r:id="rId22" w:anchor="_Toc445743391" w:history="1">
        <w:r w:rsidR="0010588B" w:rsidRPr="00384961">
          <w:rPr>
            <w:rStyle w:val="Hipervnculo"/>
            <w:noProof/>
          </w:rPr>
          <w:t>Figura 25. Los paquetes que viajan por la red se dibujan como un sobre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_Toc445743391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23</w:t>
        </w:r>
        <w:r w:rsidR="0010588B">
          <w:rPr>
            <w:noProof/>
            <w:webHidden/>
          </w:rPr>
          <w:fldChar w:fldCharType="end"/>
        </w:r>
      </w:hyperlink>
    </w:p>
    <w:p w14:paraId="2C051C81" w14:textId="77777777" w:rsidR="0010588B" w:rsidRDefault="005C6745">
      <w:pPr>
        <w:pStyle w:val="Tabladeilustraciones"/>
        <w:tabs>
          <w:tab w:val="right" w:leader="underscore" w:pos="8494"/>
        </w:tabs>
        <w:rPr>
          <w:rFonts w:eastAsiaTheme="minorEastAsia"/>
          <w:noProof/>
          <w:lang w:eastAsia="es-ES"/>
        </w:rPr>
      </w:pPr>
      <w:hyperlink w:anchor="_Toc445743392" w:history="1">
        <w:r w:rsidR="0010588B" w:rsidRPr="00384961">
          <w:rPr>
            <w:rStyle w:val="Hipervnculo"/>
            <w:noProof/>
          </w:rPr>
          <w:t>Figura 26. Ventana de capas del modelo OSI</w:t>
        </w:r>
        <w:r w:rsidR="0010588B">
          <w:rPr>
            <w:noProof/>
            <w:webHidden/>
          </w:rPr>
          <w:tab/>
        </w:r>
        <w:r w:rsidR="0010588B">
          <w:rPr>
            <w:noProof/>
            <w:webHidden/>
          </w:rPr>
          <w:fldChar w:fldCharType="begin"/>
        </w:r>
        <w:r w:rsidR="0010588B">
          <w:rPr>
            <w:noProof/>
            <w:webHidden/>
          </w:rPr>
          <w:instrText xml:space="preserve"> PAGEREF _Toc445743392 \h </w:instrText>
        </w:r>
        <w:r w:rsidR="0010588B">
          <w:rPr>
            <w:noProof/>
            <w:webHidden/>
          </w:rPr>
        </w:r>
        <w:r w:rsidR="0010588B">
          <w:rPr>
            <w:noProof/>
            <w:webHidden/>
          </w:rPr>
          <w:fldChar w:fldCharType="separate"/>
        </w:r>
        <w:r w:rsidR="0010588B">
          <w:rPr>
            <w:noProof/>
            <w:webHidden/>
          </w:rPr>
          <w:t>24</w:t>
        </w:r>
        <w:r w:rsidR="0010588B">
          <w:rPr>
            <w:noProof/>
            <w:webHidden/>
          </w:rPr>
          <w:fldChar w:fldCharType="end"/>
        </w:r>
      </w:hyperlink>
    </w:p>
    <w:p w14:paraId="6C350C77" w14:textId="77777777" w:rsidR="00D32C49" w:rsidRDefault="00B04BB3" w:rsidP="00D32C49">
      <w:r>
        <w:fldChar w:fldCharType="end"/>
      </w:r>
    </w:p>
    <w:p w14:paraId="4A2C29CA" w14:textId="77777777" w:rsidR="003E6FE6" w:rsidRDefault="003E6FE6" w:rsidP="00D32C49">
      <w:pPr>
        <w:sectPr w:rsidR="003E6FE6" w:rsidSect="00A2284D">
          <w:type w:val="oddPage"/>
          <w:pgSz w:w="11906" w:h="16838" w:code="9"/>
          <w:pgMar w:top="1418" w:right="1701" w:bottom="1418" w:left="1701" w:header="709" w:footer="709" w:gutter="0"/>
          <w:pgNumType w:fmt="lowerRoman"/>
          <w:cols w:space="708"/>
          <w:titlePg/>
          <w:docGrid w:linePitch="360"/>
        </w:sectPr>
      </w:pPr>
    </w:p>
    <w:p w14:paraId="5FDF13D8" w14:textId="77777777" w:rsidR="00A66FBF" w:rsidRDefault="00A66FBF">
      <w:pPr>
        <w:pStyle w:val="Ttulo1"/>
      </w:pPr>
      <w:bookmarkStart w:id="0" w:name="_Toc423776156"/>
      <w:bookmarkStart w:id="1" w:name="_Toc423776234"/>
      <w:bookmarkStart w:id="2" w:name="_Toc423870823"/>
      <w:bookmarkStart w:id="3" w:name="_Toc423871448"/>
      <w:bookmarkStart w:id="4" w:name="_Toc423964104"/>
      <w:bookmarkStart w:id="5" w:name="_Toc424041640"/>
      <w:bookmarkStart w:id="6" w:name="_Toc424047709"/>
      <w:bookmarkStart w:id="7" w:name="_Toc423776183"/>
      <w:bookmarkStart w:id="8" w:name="_Toc423776261"/>
      <w:bookmarkStart w:id="9" w:name="_Toc423870850"/>
      <w:bookmarkStart w:id="10" w:name="_Toc423871475"/>
      <w:bookmarkStart w:id="11" w:name="_Toc423964131"/>
      <w:bookmarkStart w:id="12" w:name="_Toc424041667"/>
      <w:bookmarkStart w:id="13" w:name="_Toc424047736"/>
      <w:bookmarkStart w:id="14" w:name="_Toc65082037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r>
        <w:lastRenderedPageBreak/>
        <w:t>Herramientas de simulación de redes</w:t>
      </w:r>
      <w:bookmarkEnd w:id="14"/>
    </w:p>
    <w:p w14:paraId="19A13E00" w14:textId="12B74F60" w:rsidR="009B567E" w:rsidRDefault="00C71774" w:rsidP="009B567E">
      <w:pPr>
        <w:pStyle w:val="Ttulo2"/>
      </w:pPr>
      <w:bookmarkStart w:id="15" w:name="_Toc65082038"/>
      <w:r>
        <w:t xml:space="preserve">El sistema operativo de </w:t>
      </w:r>
      <w:r w:rsidR="001F4606">
        <w:t>Cisco</w:t>
      </w:r>
      <w:bookmarkEnd w:id="15"/>
    </w:p>
    <w:p w14:paraId="34FCDF8D" w14:textId="7FC04136" w:rsidR="000A0E81" w:rsidRDefault="00A3191F" w:rsidP="00D8745C">
      <w:r>
        <w:t xml:space="preserve">El IOS de Cisco (Cisco </w:t>
      </w:r>
      <w:proofErr w:type="spellStart"/>
      <w:r w:rsidR="00F44096">
        <w:rPr>
          <w:i/>
        </w:rPr>
        <w:t>Internetworking</w:t>
      </w:r>
      <w:proofErr w:type="spellEnd"/>
      <w:r w:rsidR="00F44096">
        <w:rPr>
          <w:i/>
        </w:rPr>
        <w:t xml:space="preserve"> </w:t>
      </w:r>
      <w:proofErr w:type="spellStart"/>
      <w:r w:rsidR="00F44096">
        <w:rPr>
          <w:i/>
        </w:rPr>
        <w:t>Operating</w:t>
      </w:r>
      <w:proofErr w:type="spellEnd"/>
      <w:r w:rsidR="00F44096">
        <w:rPr>
          <w:i/>
        </w:rPr>
        <w:t xml:space="preserve"> </w:t>
      </w:r>
      <w:proofErr w:type="spellStart"/>
      <w:r w:rsidR="00F44096">
        <w:rPr>
          <w:i/>
        </w:rPr>
        <w:t>S</w:t>
      </w:r>
      <w:r w:rsidRPr="00A3191F">
        <w:rPr>
          <w:i/>
        </w:rPr>
        <w:t>ystem</w:t>
      </w:r>
      <w:proofErr w:type="spellEnd"/>
      <w:r>
        <w:t xml:space="preserve">) </w:t>
      </w:r>
      <w:r w:rsidR="000A0E81">
        <w:t xml:space="preserve">es el Sistema Operativo de la mayoría de los equipos Cisco, lo utilizan los </w:t>
      </w:r>
      <w:proofErr w:type="spellStart"/>
      <w:r w:rsidR="000A0E81">
        <w:t>switches</w:t>
      </w:r>
      <w:proofErr w:type="spellEnd"/>
      <w:r w:rsidR="000A0E81">
        <w:t xml:space="preserve">, los </w:t>
      </w:r>
      <w:proofErr w:type="spellStart"/>
      <w:r w:rsidR="000A0E81">
        <w:t>routers</w:t>
      </w:r>
      <w:proofErr w:type="spellEnd"/>
      <w:r w:rsidR="000A0E81">
        <w:t xml:space="preserve"> y los cortafuegos (</w:t>
      </w:r>
      <w:r w:rsidR="000A0E81" w:rsidRPr="000A0E81">
        <w:rPr>
          <w:i/>
        </w:rPr>
        <w:t>firewall</w:t>
      </w:r>
      <w:r w:rsidR="000A0E81">
        <w:t xml:space="preserve">). El conjunto de instrucciones utilizado para cada equipo varía </w:t>
      </w:r>
      <w:r w:rsidR="008A0266">
        <w:t>de acuerdo con</w:t>
      </w:r>
      <w:r w:rsidR="000A0E81">
        <w:t xml:space="preserve"> sus funciones, alcance y limitaciones.</w:t>
      </w:r>
    </w:p>
    <w:p w14:paraId="09FB1D55" w14:textId="12FA0D0A" w:rsidR="00453ACA" w:rsidRDefault="008576ED" w:rsidP="00D8745C">
      <w:r>
        <w:t>Al acceder al terminal de configuración de cualquier elemento de red</w:t>
      </w:r>
      <w:r w:rsidR="00C71774">
        <w:t xml:space="preserve"> se podrán realizar labores de gestión </w:t>
      </w:r>
      <w:r>
        <w:t xml:space="preserve">de forma inmediata utilizando </w:t>
      </w:r>
      <w:r w:rsidR="00473CAF">
        <w:t>la orden</w:t>
      </w:r>
      <w:r>
        <w:t xml:space="preserve"> adecuad</w:t>
      </w:r>
      <w:r w:rsidR="00473CAF">
        <w:t>a</w:t>
      </w:r>
      <w:r>
        <w:t xml:space="preserve">. Sin embargo, si se quiere realizar alguna modificación en la configuración del dispositivo, es necesario acceder al modo configuración del equipo. Esto se consigue utilizando la orden </w:t>
      </w:r>
      <w:proofErr w:type="spellStart"/>
      <w:r w:rsidRPr="005972FA">
        <w:rPr>
          <w:i/>
        </w:rPr>
        <w:t>enable</w:t>
      </w:r>
      <w:proofErr w:type="spellEnd"/>
      <w:r>
        <w:t xml:space="preserve">. En caso de estar trabajando desde el emulador </w:t>
      </w:r>
      <w:r w:rsidR="00453ACA" w:rsidRPr="005352F6">
        <w:rPr>
          <w:i/>
        </w:rPr>
        <w:t xml:space="preserve">Cisco </w:t>
      </w:r>
      <w:proofErr w:type="spellStart"/>
      <w:r w:rsidR="00453ACA" w:rsidRPr="005352F6">
        <w:rPr>
          <w:i/>
        </w:rPr>
        <w:t>Packet</w:t>
      </w:r>
      <w:proofErr w:type="spellEnd"/>
      <w:r w:rsidR="00453ACA" w:rsidRPr="005352F6">
        <w:rPr>
          <w:i/>
        </w:rPr>
        <w:t xml:space="preserve"> </w:t>
      </w:r>
      <w:proofErr w:type="spellStart"/>
      <w:r w:rsidR="00453ACA" w:rsidRPr="005352F6">
        <w:rPr>
          <w:i/>
        </w:rPr>
        <w:t>Tracer</w:t>
      </w:r>
      <w:proofErr w:type="spellEnd"/>
      <w:r w:rsidR="00453ACA">
        <w:t xml:space="preserve"> (CPT)</w:t>
      </w:r>
      <w:r>
        <w:t xml:space="preserve">, esta orden será suficiente, mientras </w:t>
      </w:r>
      <w:r w:rsidR="008A0266">
        <w:t>que,</w:t>
      </w:r>
      <w:r>
        <w:t xml:space="preserve"> en caso de tratarse de un equipo real, será necesario acompañar a</w:t>
      </w:r>
      <w:r w:rsidR="00473CAF">
        <w:t xml:space="preserve"> </w:t>
      </w:r>
      <w:r>
        <w:t>l</w:t>
      </w:r>
      <w:r w:rsidR="00473CAF">
        <w:t>a</w:t>
      </w:r>
      <w:r>
        <w:t xml:space="preserve"> </w:t>
      </w:r>
      <w:r w:rsidR="00473CAF">
        <w:t>orden</w:t>
      </w:r>
      <w:r>
        <w:t xml:space="preserve"> </w:t>
      </w:r>
      <w:proofErr w:type="spellStart"/>
      <w:r w:rsidRPr="005972FA">
        <w:rPr>
          <w:i/>
        </w:rPr>
        <w:t>enable</w:t>
      </w:r>
      <w:proofErr w:type="spellEnd"/>
      <w:r>
        <w:t xml:space="preserve"> de la contraseña de acceso, previamente establecida.</w:t>
      </w:r>
    </w:p>
    <w:p w14:paraId="31A472C5" w14:textId="4319A5A4" w:rsidR="008576ED" w:rsidRDefault="008576ED" w:rsidP="00D8745C">
      <w:r>
        <w:t xml:space="preserve">Tras acceder al modo configuración se suele utilizar </w:t>
      </w:r>
      <w:r w:rsidR="00473CAF">
        <w:t>la orden</w:t>
      </w:r>
      <w:r>
        <w:t xml:space="preserve"> </w:t>
      </w:r>
      <w:r w:rsidRPr="005972FA">
        <w:rPr>
          <w:i/>
        </w:rPr>
        <w:t>configure</w:t>
      </w:r>
      <w:r>
        <w:rPr>
          <w:b/>
          <w:i/>
        </w:rPr>
        <w:t xml:space="preserve"> </w:t>
      </w:r>
      <w:r w:rsidRPr="005972FA">
        <w:rPr>
          <w:i/>
        </w:rPr>
        <w:t>terminal</w:t>
      </w:r>
      <w:r>
        <w:t xml:space="preserve"> para configurar el dispositivo mediant</w:t>
      </w:r>
      <w:r w:rsidR="00473CAF">
        <w:t>e órdenes en el</w:t>
      </w:r>
      <w:r>
        <w:t xml:space="preserve"> terminal. Tod</w:t>
      </w:r>
      <w:r w:rsidR="00473CAF">
        <w:t xml:space="preserve">as las órdenes </w:t>
      </w:r>
      <w:r>
        <w:t>pueden abreviarse, así como</w:t>
      </w:r>
      <w:r w:rsidR="00C71774">
        <w:t xml:space="preserve"> completarse mediante la tecla t</w:t>
      </w:r>
      <w:r>
        <w:t>abulador.</w:t>
      </w:r>
      <w:r w:rsidR="00F44096">
        <w:t xml:space="preserve"> Tecleando ? se pueden consultar las órdenes disponibles.</w:t>
      </w:r>
    </w:p>
    <w:p w14:paraId="31EBF761" w14:textId="5AB6B3B1" w:rsidR="008576ED" w:rsidRDefault="008576ED" w:rsidP="00D8745C">
      <w:r>
        <w:t xml:space="preserve">En cuanto a las interfaces de red, </w:t>
      </w:r>
      <w:r w:rsidR="00453ACA">
        <w:t>se diferencian</w:t>
      </w:r>
      <w:r>
        <w:t xml:space="preserve"> dos casos:</w:t>
      </w:r>
    </w:p>
    <w:p w14:paraId="3668AA86" w14:textId="4ECC5255" w:rsidR="008576ED" w:rsidRDefault="008576ED" w:rsidP="00212402">
      <w:pPr>
        <w:pStyle w:val="Prrafodelista"/>
        <w:numPr>
          <w:ilvl w:val="0"/>
          <w:numId w:val="60"/>
        </w:numPr>
      </w:pPr>
      <w:r>
        <w:lastRenderedPageBreak/>
        <w:t xml:space="preserve">Puertos </w:t>
      </w:r>
      <w:proofErr w:type="spellStart"/>
      <w:r>
        <w:t>router</w:t>
      </w:r>
      <w:proofErr w:type="spellEnd"/>
      <w:r>
        <w:t xml:space="preserve">. Pueden tener asignada una dirección IP fija, y se identifican con nombres del tipo </w:t>
      </w:r>
      <w:proofErr w:type="spellStart"/>
      <w:r w:rsidRPr="005972FA">
        <w:rPr>
          <w:i/>
        </w:rPr>
        <w:t>FastEthernet</w:t>
      </w:r>
      <w:r w:rsidR="00A73AEE" w:rsidRPr="005972FA">
        <w:rPr>
          <w:i/>
        </w:rPr>
        <w:t>X</w:t>
      </w:r>
      <w:proofErr w:type="spellEnd"/>
      <w:r w:rsidR="00A73AEE" w:rsidRPr="005972FA">
        <w:rPr>
          <w:i/>
        </w:rPr>
        <w:t>/Y</w:t>
      </w:r>
      <w:r w:rsidR="00A73AEE" w:rsidRPr="00792E39">
        <w:t>,</w:t>
      </w:r>
      <w:r w:rsidR="00A73AEE">
        <w:t xml:space="preserve"> siendo X e Y</w:t>
      </w:r>
      <w:r>
        <w:t xml:space="preserve"> número</w:t>
      </w:r>
      <w:r w:rsidR="00A73AEE">
        <w:t>s</w:t>
      </w:r>
      <w:r>
        <w:t xml:space="preserve"> entero</w:t>
      </w:r>
      <w:r w:rsidR="00A73AEE">
        <w:t>s</w:t>
      </w:r>
      <w:r>
        <w:t>.</w:t>
      </w:r>
    </w:p>
    <w:p w14:paraId="2B3D8575" w14:textId="2B607DEA" w:rsidR="008576ED" w:rsidRDefault="008576ED" w:rsidP="00212402">
      <w:pPr>
        <w:pStyle w:val="Prrafodelista"/>
        <w:numPr>
          <w:ilvl w:val="0"/>
          <w:numId w:val="60"/>
        </w:numPr>
      </w:pPr>
      <w:r>
        <w:t xml:space="preserve">Puertos </w:t>
      </w:r>
      <w:proofErr w:type="spellStart"/>
      <w:r w:rsidRPr="005972FA">
        <w:rPr>
          <w:i/>
        </w:rPr>
        <w:t>switch</w:t>
      </w:r>
      <w:proofErr w:type="spellEnd"/>
      <w:r w:rsidR="00A73AEE">
        <w:t xml:space="preserve">. Entendiendo como tal un puerto de un </w:t>
      </w:r>
      <w:proofErr w:type="spellStart"/>
      <w:r w:rsidR="00A73AEE" w:rsidRPr="005972FA">
        <w:rPr>
          <w:i/>
        </w:rPr>
        <w:t>switch</w:t>
      </w:r>
      <w:proofErr w:type="spellEnd"/>
      <w:r w:rsidR="00A73AEE">
        <w:t xml:space="preserve"> o un puerto de un </w:t>
      </w:r>
      <w:proofErr w:type="spellStart"/>
      <w:r w:rsidR="00A73AEE">
        <w:t>router</w:t>
      </w:r>
      <w:proofErr w:type="spellEnd"/>
      <w:r w:rsidR="00A73AEE">
        <w:t xml:space="preserve"> configurado en modo </w:t>
      </w:r>
      <w:proofErr w:type="spellStart"/>
      <w:r w:rsidR="00A73AEE" w:rsidRPr="005972FA">
        <w:rPr>
          <w:i/>
        </w:rPr>
        <w:t>switch</w:t>
      </w:r>
      <w:proofErr w:type="spellEnd"/>
      <w:r w:rsidR="00A73AEE">
        <w:t xml:space="preserve">. Acepta la asignación de </w:t>
      </w:r>
      <w:proofErr w:type="spellStart"/>
      <w:r w:rsidR="00A73AEE">
        <w:t>VLANs</w:t>
      </w:r>
      <w:proofErr w:type="spellEnd"/>
      <w:r w:rsidR="00A73AEE">
        <w:t xml:space="preserve"> al puerto. Se identifican mediante nombres del tipo </w:t>
      </w:r>
      <w:proofErr w:type="spellStart"/>
      <w:r w:rsidR="00A73AEE" w:rsidRPr="005972FA">
        <w:rPr>
          <w:i/>
        </w:rPr>
        <w:t>FastEthernetX</w:t>
      </w:r>
      <w:proofErr w:type="spellEnd"/>
      <w:r w:rsidR="00A73AEE" w:rsidRPr="005972FA">
        <w:rPr>
          <w:i/>
        </w:rPr>
        <w:t>/Y/Z</w:t>
      </w:r>
      <w:r w:rsidR="00A73AEE">
        <w:t xml:space="preserve">, siendo X, Y </w:t>
      </w:r>
      <w:proofErr w:type="spellStart"/>
      <w:r w:rsidR="00A73AEE">
        <w:t>y</w:t>
      </w:r>
      <w:proofErr w:type="spellEnd"/>
      <w:r w:rsidR="00A73AEE">
        <w:t xml:space="preserve"> Z</w:t>
      </w:r>
      <w:r w:rsidR="00C50A57">
        <w:t xml:space="preserve"> números enteros</w:t>
      </w:r>
      <w:r w:rsidR="00A73AEE">
        <w:t>.</w:t>
      </w:r>
    </w:p>
    <w:p w14:paraId="25F315E7" w14:textId="7082A93E" w:rsidR="00A73AEE" w:rsidRDefault="00A73AEE" w:rsidP="00A73AEE">
      <w:r>
        <w:t xml:space="preserve">Existen más tipos de puertos, pero los dos mencionados </w:t>
      </w:r>
      <w:r w:rsidR="004146DF">
        <w:t>son los más utilizados</w:t>
      </w:r>
      <w:r w:rsidR="005352F6">
        <w:t>.</w:t>
      </w:r>
    </w:p>
    <w:p w14:paraId="3F9958E1" w14:textId="77777777" w:rsidR="00D07704" w:rsidRDefault="00D07704" w:rsidP="00BC6205">
      <w:pPr>
        <w:pStyle w:val="Ttulo2"/>
      </w:pPr>
      <w:bookmarkStart w:id="16" w:name="_Toc65082039"/>
      <w:r>
        <w:t xml:space="preserve">Introducción a Cisco </w:t>
      </w:r>
      <w:proofErr w:type="spellStart"/>
      <w:r>
        <w:t>Packet</w:t>
      </w:r>
      <w:proofErr w:type="spellEnd"/>
      <w:r>
        <w:t xml:space="preserve"> </w:t>
      </w:r>
      <w:proofErr w:type="spellStart"/>
      <w:r>
        <w:t>Tracer</w:t>
      </w:r>
      <w:bookmarkEnd w:id="16"/>
      <w:proofErr w:type="spellEnd"/>
    </w:p>
    <w:p w14:paraId="027DA599" w14:textId="2C486910" w:rsidR="005220DA" w:rsidRDefault="007624D8" w:rsidP="00D07704">
      <w:pPr>
        <w:rPr>
          <w:lang w:eastAsia="es-ES"/>
        </w:rPr>
      </w:pPr>
      <w:r>
        <w:rPr>
          <w:lang w:eastAsia="es-ES"/>
        </w:rPr>
        <w:t xml:space="preserve">En este </w:t>
      </w:r>
      <w:r w:rsidR="006F0544">
        <w:rPr>
          <w:lang w:eastAsia="es-ES"/>
        </w:rPr>
        <w:t>apartado</w:t>
      </w:r>
      <w:r>
        <w:rPr>
          <w:lang w:eastAsia="es-ES"/>
        </w:rPr>
        <w:t xml:space="preserve"> se describen las principales características </w:t>
      </w:r>
      <w:r w:rsidR="005220DA">
        <w:rPr>
          <w:lang w:eastAsia="es-ES"/>
        </w:rPr>
        <w:t xml:space="preserve">del simulador Cisco </w:t>
      </w:r>
      <w:proofErr w:type="spellStart"/>
      <w:r w:rsidR="005220DA">
        <w:rPr>
          <w:lang w:eastAsia="es-ES"/>
        </w:rPr>
        <w:t>Packet</w:t>
      </w:r>
      <w:proofErr w:type="spellEnd"/>
      <w:r w:rsidR="005220DA">
        <w:rPr>
          <w:lang w:eastAsia="es-ES"/>
        </w:rPr>
        <w:t xml:space="preserve"> </w:t>
      </w:r>
      <w:proofErr w:type="spellStart"/>
      <w:r w:rsidR="005220DA">
        <w:rPr>
          <w:lang w:eastAsia="es-ES"/>
        </w:rPr>
        <w:t>Tracer</w:t>
      </w:r>
      <w:proofErr w:type="spellEnd"/>
      <w:r w:rsidR="005220DA">
        <w:rPr>
          <w:lang w:eastAsia="es-ES"/>
        </w:rPr>
        <w:t xml:space="preserve"> con el fin de lograr una mejor comprensión de dicho entorno.</w:t>
      </w:r>
    </w:p>
    <w:p w14:paraId="5C3E4E23" w14:textId="3D31CD9F" w:rsidR="00D07704" w:rsidRPr="00FA2D3F" w:rsidRDefault="008F4213" w:rsidP="00D07704">
      <w:pPr>
        <w:rPr>
          <w:lang w:eastAsia="es-ES"/>
        </w:rPr>
      </w:pPr>
      <w:r>
        <w:rPr>
          <w:lang w:eastAsia="es-ES"/>
        </w:rPr>
        <w:t>La</w:t>
      </w:r>
      <w:r w:rsidR="00D07704">
        <w:rPr>
          <w:lang w:eastAsia="es-ES"/>
        </w:rPr>
        <w:t xml:space="preserve"> aplicación </w:t>
      </w:r>
      <w:r w:rsidRPr="000A0065">
        <w:rPr>
          <w:b/>
          <w:i/>
          <w:lang w:eastAsia="es-ES"/>
        </w:rPr>
        <w:t xml:space="preserve">Cisco </w:t>
      </w:r>
      <w:proofErr w:type="spellStart"/>
      <w:r w:rsidRPr="000A0065">
        <w:rPr>
          <w:b/>
          <w:i/>
          <w:lang w:eastAsia="es-ES"/>
        </w:rPr>
        <w:t>Packet</w:t>
      </w:r>
      <w:proofErr w:type="spellEnd"/>
      <w:r w:rsidRPr="000A0065">
        <w:rPr>
          <w:b/>
          <w:i/>
          <w:lang w:eastAsia="es-ES"/>
        </w:rPr>
        <w:t xml:space="preserve"> </w:t>
      </w:r>
      <w:proofErr w:type="spellStart"/>
      <w:r w:rsidRPr="000A0065">
        <w:rPr>
          <w:b/>
          <w:i/>
          <w:lang w:eastAsia="es-ES"/>
        </w:rPr>
        <w:t>Tracer</w:t>
      </w:r>
      <w:proofErr w:type="spellEnd"/>
      <w:r>
        <w:rPr>
          <w:b/>
          <w:i/>
          <w:lang w:eastAsia="es-ES"/>
        </w:rPr>
        <w:t xml:space="preserve"> (CPT)</w:t>
      </w:r>
      <w:r w:rsidR="00760503">
        <w:rPr>
          <w:lang w:eastAsia="es-ES"/>
        </w:rPr>
        <w:t xml:space="preserve"> </w:t>
      </w:r>
      <w:r w:rsidR="00D07704">
        <w:rPr>
          <w:lang w:eastAsia="es-ES"/>
        </w:rPr>
        <w:t xml:space="preserve">desarrollada por Cisco </w:t>
      </w:r>
      <w:proofErr w:type="spellStart"/>
      <w:r w:rsidR="00D07704">
        <w:rPr>
          <w:lang w:eastAsia="es-ES"/>
        </w:rPr>
        <w:t>Systems</w:t>
      </w:r>
      <w:proofErr w:type="spellEnd"/>
      <w:r w:rsidR="00D07704">
        <w:rPr>
          <w:lang w:eastAsia="es-ES"/>
        </w:rPr>
        <w:t xml:space="preserve"> emula el tráfico de una red totalmente configurable por el usuario</w:t>
      </w:r>
      <w:r>
        <w:rPr>
          <w:lang w:eastAsia="es-ES"/>
        </w:rPr>
        <w:t xml:space="preserve">. </w:t>
      </w:r>
      <w:r w:rsidR="00D07704">
        <w:rPr>
          <w:lang w:eastAsia="es-ES"/>
        </w:rPr>
        <w:t xml:space="preserve">Como principales ventajas presenta que no </w:t>
      </w:r>
      <w:r w:rsidR="002E35CD">
        <w:rPr>
          <w:lang w:eastAsia="es-ES"/>
        </w:rPr>
        <w:t xml:space="preserve">existen </w:t>
      </w:r>
      <w:r w:rsidR="00D07704">
        <w:rPr>
          <w:lang w:eastAsia="es-ES"/>
        </w:rPr>
        <w:t xml:space="preserve">limitaciones económicas a la hora de crear redes para realizar pruebas y que </w:t>
      </w:r>
      <w:r w:rsidR="00E414FD">
        <w:rPr>
          <w:lang w:eastAsia="es-ES"/>
        </w:rPr>
        <w:t>se puede configurar toda la</w:t>
      </w:r>
      <w:r w:rsidR="00D07704">
        <w:rPr>
          <w:lang w:eastAsia="es-ES"/>
        </w:rPr>
        <w:t xml:space="preserve"> red a través de </w:t>
      </w:r>
      <w:r w:rsidR="004D6F6D">
        <w:rPr>
          <w:lang w:eastAsia="es-ES"/>
        </w:rPr>
        <w:t xml:space="preserve">la </w:t>
      </w:r>
      <w:r w:rsidR="00D07704">
        <w:rPr>
          <w:lang w:eastAsia="es-ES"/>
        </w:rPr>
        <w:t>consola y de una interfaz gráfica, mucho más amigable</w:t>
      </w:r>
      <w:r w:rsidR="00CE1367">
        <w:rPr>
          <w:lang w:eastAsia="es-ES"/>
        </w:rPr>
        <w:t xml:space="preserve"> y simplificada para usuarios </w:t>
      </w:r>
      <w:proofErr w:type="spellStart"/>
      <w:r w:rsidR="00CE1367">
        <w:rPr>
          <w:lang w:eastAsia="es-ES"/>
        </w:rPr>
        <w:t>nóbeles</w:t>
      </w:r>
      <w:proofErr w:type="spellEnd"/>
      <w:r w:rsidR="00D07704">
        <w:rPr>
          <w:lang w:eastAsia="es-ES"/>
        </w:rPr>
        <w:t>.</w:t>
      </w:r>
      <w:r w:rsidR="00DA0914">
        <w:rPr>
          <w:lang w:eastAsia="es-ES"/>
        </w:rPr>
        <w:t xml:space="preserve"> </w:t>
      </w:r>
      <w:r>
        <w:rPr>
          <w:lang w:eastAsia="es-ES"/>
        </w:rPr>
        <w:t xml:space="preserve">La ficha técnica de </w:t>
      </w:r>
      <w:r w:rsidR="00D07704">
        <w:rPr>
          <w:lang w:eastAsia="es-ES"/>
        </w:rPr>
        <w:t xml:space="preserve">Cisco </w:t>
      </w:r>
      <w:proofErr w:type="spellStart"/>
      <w:r w:rsidR="00D07704" w:rsidRPr="00FA2D3F">
        <w:rPr>
          <w:lang w:eastAsia="es-ES"/>
        </w:rPr>
        <w:t>Packet</w:t>
      </w:r>
      <w:proofErr w:type="spellEnd"/>
      <w:r w:rsidR="00D07704" w:rsidRPr="00FA2D3F">
        <w:rPr>
          <w:lang w:eastAsia="es-ES"/>
        </w:rPr>
        <w:t xml:space="preserve"> </w:t>
      </w:r>
      <w:proofErr w:type="spellStart"/>
      <w:r w:rsidR="00D07704" w:rsidRPr="00FA2D3F">
        <w:rPr>
          <w:lang w:eastAsia="es-ES"/>
        </w:rPr>
        <w:t>Tracer</w:t>
      </w:r>
      <w:proofErr w:type="spellEnd"/>
      <w:r>
        <w:rPr>
          <w:lang w:eastAsia="es-ES"/>
        </w:rPr>
        <w:t xml:space="preserve"> </w:t>
      </w:r>
      <w:r w:rsidR="00DA0914">
        <w:rPr>
          <w:lang w:eastAsia="es-ES"/>
        </w:rPr>
        <w:t xml:space="preserve">se muestra en la </w:t>
      </w:r>
      <w:r w:rsidR="00DA0914">
        <w:rPr>
          <w:lang w:eastAsia="es-ES"/>
        </w:rPr>
        <w:fldChar w:fldCharType="begin"/>
      </w:r>
      <w:r w:rsidR="00DA0914">
        <w:rPr>
          <w:lang w:eastAsia="es-ES"/>
        </w:rPr>
        <w:instrText xml:space="preserve"> REF _Ref443162607 \h </w:instrText>
      </w:r>
      <w:r w:rsidR="00DA0914">
        <w:rPr>
          <w:lang w:eastAsia="es-ES"/>
        </w:rPr>
      </w:r>
      <w:r w:rsidR="00DA0914">
        <w:rPr>
          <w:lang w:eastAsia="es-ES"/>
        </w:rPr>
        <w:fldChar w:fldCharType="separate"/>
      </w:r>
      <w:r w:rsidR="0010588B">
        <w:t xml:space="preserve">Tabla </w:t>
      </w:r>
      <w:r w:rsidR="0010588B">
        <w:rPr>
          <w:noProof/>
        </w:rPr>
        <w:t>1</w:t>
      </w:r>
      <w:r w:rsidR="00DA0914">
        <w:rPr>
          <w:lang w:eastAsia="es-ES"/>
        </w:rPr>
        <w:fldChar w:fldCharType="end"/>
      </w:r>
      <w:r w:rsidR="00DA0914">
        <w:rPr>
          <w:lang w:eastAsia="es-ES"/>
        </w:rPr>
        <w:t>.</w:t>
      </w:r>
    </w:p>
    <w:tbl>
      <w:tblPr>
        <w:tblStyle w:val="Tabladecuadrcula4"/>
        <w:tblW w:w="0" w:type="auto"/>
        <w:tblLook w:val="04A0" w:firstRow="1" w:lastRow="0" w:firstColumn="1" w:lastColumn="0" w:noHBand="0" w:noVBand="1"/>
      </w:tblPr>
      <w:tblGrid>
        <w:gridCol w:w="4076"/>
        <w:gridCol w:w="4418"/>
      </w:tblGrid>
      <w:tr w:rsidR="00D07704" w14:paraId="43637A1B" w14:textId="77777777" w:rsidTr="007F5B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94" w:type="dxa"/>
            <w:gridSpan w:val="2"/>
          </w:tcPr>
          <w:p w14:paraId="5D488D59" w14:textId="77777777" w:rsidR="00D07704" w:rsidRPr="000A0065" w:rsidRDefault="00D07704" w:rsidP="007F5BFB">
            <w:pPr>
              <w:jc w:val="center"/>
              <w:rPr>
                <w:rFonts w:cs="Arial"/>
                <w:color w:val="252525"/>
                <w:u w:val="single"/>
                <w:lang w:eastAsia="es-ES"/>
              </w:rPr>
            </w:pPr>
            <w:r w:rsidRPr="007F5BFB">
              <w:rPr>
                <w:rFonts w:cs="Arial"/>
                <w:u w:val="single"/>
                <w:lang w:eastAsia="es-ES"/>
              </w:rPr>
              <w:t>Ficha técnica</w:t>
            </w:r>
          </w:p>
        </w:tc>
      </w:tr>
      <w:tr w:rsidR="00D07704" w14:paraId="79EB7748" w14:textId="77777777" w:rsidTr="007F5B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76" w:type="dxa"/>
          </w:tcPr>
          <w:p w14:paraId="5A50316D" w14:textId="77777777" w:rsidR="00D07704" w:rsidRPr="000A0065" w:rsidRDefault="00D07704" w:rsidP="00BC6205">
            <w:pPr>
              <w:rPr>
                <w:rFonts w:cs="Arial"/>
                <w:color w:val="252525"/>
                <w:lang w:eastAsia="es-ES"/>
              </w:rPr>
            </w:pPr>
            <w:r w:rsidRPr="000A0065">
              <w:rPr>
                <w:rFonts w:cs="Arial"/>
                <w:color w:val="252525"/>
                <w:lang w:eastAsia="es-ES"/>
              </w:rPr>
              <w:t>Desarrollador</w:t>
            </w:r>
          </w:p>
        </w:tc>
        <w:tc>
          <w:tcPr>
            <w:tcW w:w="4418" w:type="dxa"/>
          </w:tcPr>
          <w:p w14:paraId="518517B6" w14:textId="77777777" w:rsidR="00D07704" w:rsidRPr="000A0065" w:rsidRDefault="00D07704" w:rsidP="00BC620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bCs/>
                <w:color w:val="252525"/>
                <w:lang w:eastAsia="es-ES"/>
              </w:rPr>
            </w:pPr>
            <w:r w:rsidRPr="000A0065">
              <w:rPr>
                <w:rFonts w:cs="Arial"/>
                <w:bCs/>
                <w:color w:val="252525"/>
                <w:lang w:eastAsia="es-ES"/>
              </w:rPr>
              <w:t xml:space="preserve">Cisco </w:t>
            </w:r>
            <w:proofErr w:type="spellStart"/>
            <w:r w:rsidRPr="000A0065">
              <w:rPr>
                <w:rFonts w:cs="Arial"/>
                <w:bCs/>
                <w:color w:val="252525"/>
                <w:lang w:eastAsia="es-ES"/>
              </w:rPr>
              <w:t>Systems</w:t>
            </w:r>
            <w:proofErr w:type="spellEnd"/>
          </w:p>
        </w:tc>
      </w:tr>
      <w:tr w:rsidR="00D07704" w14:paraId="622C9052" w14:textId="77777777" w:rsidTr="007F5B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76" w:type="dxa"/>
          </w:tcPr>
          <w:p w14:paraId="594C0103" w14:textId="77777777" w:rsidR="00D07704" w:rsidRPr="000A0065" w:rsidRDefault="00D07704" w:rsidP="00BC6205">
            <w:pPr>
              <w:rPr>
                <w:rFonts w:cs="Arial"/>
                <w:color w:val="252525"/>
                <w:lang w:eastAsia="es-ES"/>
              </w:rPr>
            </w:pPr>
            <w:r w:rsidRPr="000A0065">
              <w:rPr>
                <w:rFonts w:cs="Arial"/>
                <w:color w:val="252525"/>
                <w:lang w:eastAsia="es-ES"/>
              </w:rPr>
              <w:t>Última versión estable</w:t>
            </w:r>
          </w:p>
        </w:tc>
        <w:tc>
          <w:tcPr>
            <w:tcW w:w="4418" w:type="dxa"/>
          </w:tcPr>
          <w:p w14:paraId="53CFB3AB" w14:textId="4DD3833C" w:rsidR="00D07704" w:rsidRPr="000A0065" w:rsidRDefault="009F04EA" w:rsidP="00BC620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Cs/>
                <w:color w:val="252525"/>
                <w:lang w:eastAsia="es-ES"/>
              </w:rPr>
            </w:pPr>
            <w:r>
              <w:rPr>
                <w:rFonts w:cs="Arial"/>
                <w:bCs/>
                <w:color w:val="252525"/>
                <w:lang w:eastAsia="es-ES"/>
              </w:rPr>
              <w:t>7</w:t>
            </w:r>
            <w:r w:rsidR="000A5E20">
              <w:rPr>
                <w:rFonts w:cs="Arial"/>
                <w:bCs/>
                <w:color w:val="252525"/>
                <w:lang w:eastAsia="es-ES"/>
              </w:rPr>
              <w:t>.</w:t>
            </w:r>
            <w:r w:rsidR="00920C9F">
              <w:rPr>
                <w:rFonts w:cs="Arial"/>
                <w:bCs/>
                <w:color w:val="252525"/>
                <w:lang w:eastAsia="es-ES"/>
              </w:rPr>
              <w:t>3</w:t>
            </w:r>
          </w:p>
        </w:tc>
      </w:tr>
      <w:tr w:rsidR="00D07704" w14:paraId="7CAA29F8" w14:textId="77777777" w:rsidTr="007F5B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76" w:type="dxa"/>
          </w:tcPr>
          <w:p w14:paraId="62A97487" w14:textId="77777777" w:rsidR="00D07704" w:rsidRPr="000A0065" w:rsidRDefault="00D07704" w:rsidP="00BC6205">
            <w:pPr>
              <w:rPr>
                <w:rFonts w:cs="Arial"/>
                <w:color w:val="252525"/>
                <w:lang w:eastAsia="es-ES"/>
              </w:rPr>
            </w:pPr>
            <w:r w:rsidRPr="000A0065">
              <w:rPr>
                <w:rFonts w:cs="Arial"/>
                <w:color w:val="252525"/>
                <w:lang w:eastAsia="es-ES"/>
              </w:rPr>
              <w:t>Género</w:t>
            </w:r>
          </w:p>
        </w:tc>
        <w:tc>
          <w:tcPr>
            <w:tcW w:w="4418" w:type="dxa"/>
          </w:tcPr>
          <w:p w14:paraId="19E8379C" w14:textId="77777777" w:rsidR="00D07704" w:rsidRPr="000A0065" w:rsidRDefault="00D07704" w:rsidP="00BC620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bCs/>
                <w:color w:val="252525"/>
                <w:lang w:eastAsia="es-ES"/>
              </w:rPr>
            </w:pPr>
            <w:r w:rsidRPr="000A0065">
              <w:rPr>
                <w:rFonts w:cs="Arial"/>
                <w:bCs/>
                <w:color w:val="252525"/>
                <w:lang w:eastAsia="es-ES"/>
              </w:rPr>
              <w:t>Simulación de estructura de red</w:t>
            </w:r>
          </w:p>
        </w:tc>
      </w:tr>
      <w:tr w:rsidR="00D07704" w14:paraId="025F5FF0" w14:textId="77777777" w:rsidTr="007F5B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76" w:type="dxa"/>
          </w:tcPr>
          <w:p w14:paraId="2719082E" w14:textId="77777777" w:rsidR="00D07704" w:rsidRPr="000A0065" w:rsidRDefault="00D07704" w:rsidP="00BC6205">
            <w:pPr>
              <w:rPr>
                <w:rFonts w:cs="Arial"/>
                <w:color w:val="252525"/>
                <w:lang w:eastAsia="es-ES"/>
              </w:rPr>
            </w:pPr>
            <w:r w:rsidRPr="000A0065">
              <w:rPr>
                <w:rFonts w:cs="Arial"/>
                <w:color w:val="252525"/>
                <w:lang w:eastAsia="es-ES"/>
              </w:rPr>
              <w:t>Sistema Operativo</w:t>
            </w:r>
          </w:p>
        </w:tc>
        <w:tc>
          <w:tcPr>
            <w:tcW w:w="4418" w:type="dxa"/>
          </w:tcPr>
          <w:p w14:paraId="065B9492" w14:textId="5FB35BC4" w:rsidR="00D07704" w:rsidRPr="000A0065" w:rsidRDefault="00D07704" w:rsidP="00BC620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Cs/>
                <w:color w:val="252525"/>
                <w:lang w:eastAsia="es-ES"/>
              </w:rPr>
            </w:pPr>
            <w:r w:rsidRPr="000A0065">
              <w:rPr>
                <w:rFonts w:cs="Arial"/>
                <w:bCs/>
                <w:color w:val="252525"/>
                <w:lang w:eastAsia="es-ES"/>
              </w:rPr>
              <w:t>Windows</w:t>
            </w:r>
            <w:r w:rsidR="009F04EA">
              <w:rPr>
                <w:rFonts w:cs="Arial"/>
                <w:bCs/>
                <w:color w:val="252525"/>
                <w:lang w:eastAsia="es-ES"/>
              </w:rPr>
              <w:t>,</w:t>
            </w:r>
            <w:r w:rsidRPr="000A0065">
              <w:rPr>
                <w:rFonts w:cs="Arial"/>
                <w:bCs/>
                <w:color w:val="252525"/>
                <w:lang w:eastAsia="es-ES"/>
              </w:rPr>
              <w:t xml:space="preserve"> Linux</w:t>
            </w:r>
            <w:r w:rsidR="009F04EA">
              <w:rPr>
                <w:rFonts w:cs="Arial"/>
                <w:bCs/>
                <w:color w:val="252525"/>
                <w:lang w:eastAsia="es-ES"/>
              </w:rPr>
              <w:t xml:space="preserve"> y MAC</w:t>
            </w:r>
          </w:p>
        </w:tc>
      </w:tr>
      <w:tr w:rsidR="00D07704" w14:paraId="4A803141" w14:textId="77777777" w:rsidTr="007F5B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76" w:type="dxa"/>
          </w:tcPr>
          <w:p w14:paraId="1FF024D3" w14:textId="77777777" w:rsidR="00D07704" w:rsidRPr="000A0065" w:rsidRDefault="00D07704" w:rsidP="00BC6205">
            <w:pPr>
              <w:rPr>
                <w:rFonts w:cs="Arial"/>
                <w:color w:val="252525"/>
                <w:lang w:eastAsia="es-ES"/>
              </w:rPr>
            </w:pPr>
            <w:r w:rsidRPr="000A0065">
              <w:rPr>
                <w:rFonts w:cs="Arial"/>
                <w:color w:val="252525"/>
                <w:lang w:eastAsia="es-ES"/>
              </w:rPr>
              <w:t>Plataforma</w:t>
            </w:r>
          </w:p>
        </w:tc>
        <w:tc>
          <w:tcPr>
            <w:tcW w:w="4418" w:type="dxa"/>
          </w:tcPr>
          <w:p w14:paraId="5AC173B1" w14:textId="60BD4F0D" w:rsidR="00D07704" w:rsidRPr="000A0065" w:rsidRDefault="005C6745" w:rsidP="00BC620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bCs/>
                <w:color w:val="252525"/>
                <w:lang w:eastAsia="es-ES"/>
              </w:rPr>
            </w:pPr>
            <w:hyperlink r:id="rId23" w:history="1">
              <w:r w:rsidR="009F04EA" w:rsidRPr="00CF2D07">
                <w:rPr>
                  <w:rStyle w:val="Hipervnculo"/>
                </w:rPr>
                <w:t>https://www.netacad.com/es/courses/packet-tracer</w:t>
              </w:r>
            </w:hyperlink>
            <w:r w:rsidR="009F04EA">
              <w:t xml:space="preserve"> </w:t>
            </w:r>
          </w:p>
        </w:tc>
      </w:tr>
      <w:tr w:rsidR="00D07704" w14:paraId="192C6AAE" w14:textId="77777777" w:rsidTr="007F5B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76" w:type="dxa"/>
          </w:tcPr>
          <w:p w14:paraId="32EE704B" w14:textId="77777777" w:rsidR="00D07704" w:rsidRPr="000A0065" w:rsidRDefault="00D07704" w:rsidP="00BC6205">
            <w:pPr>
              <w:rPr>
                <w:rFonts w:cs="Arial"/>
                <w:color w:val="252525"/>
                <w:lang w:eastAsia="es-ES"/>
              </w:rPr>
            </w:pPr>
            <w:r w:rsidRPr="000A0065">
              <w:rPr>
                <w:rFonts w:cs="Arial"/>
                <w:color w:val="252525"/>
                <w:lang w:eastAsia="es-ES"/>
              </w:rPr>
              <w:t>Idiomas</w:t>
            </w:r>
          </w:p>
        </w:tc>
        <w:tc>
          <w:tcPr>
            <w:tcW w:w="4418" w:type="dxa"/>
          </w:tcPr>
          <w:p w14:paraId="0056B362" w14:textId="77777777" w:rsidR="00D07704" w:rsidRPr="000A0065" w:rsidRDefault="00D07704" w:rsidP="00DA0914">
            <w:pPr>
              <w:keepNext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Cs/>
                <w:color w:val="252525"/>
                <w:lang w:eastAsia="es-ES"/>
              </w:rPr>
            </w:pPr>
            <w:r w:rsidRPr="000A0065">
              <w:rPr>
                <w:lang w:eastAsia="es-ES"/>
              </w:rPr>
              <w:t>Inglés, ruso, portugués, alemán, español y francés</w:t>
            </w:r>
          </w:p>
        </w:tc>
      </w:tr>
    </w:tbl>
    <w:p w14:paraId="580551E7" w14:textId="59DCD443" w:rsidR="00086465" w:rsidRDefault="00DA0914" w:rsidP="00DA0914">
      <w:pPr>
        <w:pStyle w:val="Descripcin"/>
        <w:rPr>
          <w:rFonts w:cs="Arial"/>
          <w:bCs w:val="0"/>
          <w:color w:val="252525"/>
          <w:lang w:eastAsia="es-ES"/>
        </w:rPr>
      </w:pPr>
      <w:bookmarkStart w:id="17" w:name="_Ref443162607"/>
      <w:r>
        <w:t xml:space="preserve">Tabla </w:t>
      </w:r>
      <w:r w:rsidR="005C6745">
        <w:fldChar w:fldCharType="begin"/>
      </w:r>
      <w:r w:rsidR="005C6745">
        <w:instrText xml:space="preserve"> SEQ Tabla \* ARABIC </w:instrText>
      </w:r>
      <w:r w:rsidR="005C6745">
        <w:fldChar w:fldCharType="separate"/>
      </w:r>
      <w:r w:rsidR="0010588B">
        <w:rPr>
          <w:noProof/>
        </w:rPr>
        <w:t>1</w:t>
      </w:r>
      <w:r w:rsidR="005C6745">
        <w:rPr>
          <w:noProof/>
        </w:rPr>
        <w:fldChar w:fldCharType="end"/>
      </w:r>
      <w:bookmarkEnd w:id="17"/>
      <w:r>
        <w:t xml:space="preserve">: Ficha Técnica de Cisco </w:t>
      </w:r>
      <w:proofErr w:type="spellStart"/>
      <w:r>
        <w:t>Packet</w:t>
      </w:r>
      <w:proofErr w:type="spellEnd"/>
      <w:r>
        <w:t xml:space="preserve"> </w:t>
      </w:r>
      <w:proofErr w:type="spellStart"/>
      <w:r>
        <w:t>Tracer</w:t>
      </w:r>
      <w:proofErr w:type="spellEnd"/>
    </w:p>
    <w:p w14:paraId="5F23F811" w14:textId="688FE98D" w:rsidR="00D07704" w:rsidRPr="00FA2D3F" w:rsidRDefault="00D07704" w:rsidP="00D07704">
      <w:pPr>
        <w:rPr>
          <w:rFonts w:cs="Arial"/>
          <w:color w:val="252525"/>
          <w:lang w:eastAsia="es-ES"/>
        </w:rPr>
      </w:pPr>
      <w:proofErr w:type="spellStart"/>
      <w:r w:rsidRPr="000A0065">
        <w:rPr>
          <w:rFonts w:cs="Arial"/>
          <w:bCs/>
          <w:color w:val="252525"/>
          <w:lang w:eastAsia="es-ES"/>
        </w:rPr>
        <w:t>Packet</w:t>
      </w:r>
      <w:proofErr w:type="spellEnd"/>
      <w:r w:rsidRPr="000A0065">
        <w:rPr>
          <w:rFonts w:cs="Arial"/>
          <w:bCs/>
          <w:color w:val="252525"/>
          <w:lang w:eastAsia="es-ES"/>
        </w:rPr>
        <w:t xml:space="preserve"> </w:t>
      </w:r>
      <w:proofErr w:type="spellStart"/>
      <w:r w:rsidRPr="000A0065">
        <w:rPr>
          <w:rFonts w:cs="Arial"/>
          <w:bCs/>
          <w:color w:val="252525"/>
          <w:lang w:eastAsia="es-ES"/>
        </w:rPr>
        <w:t>Tracer</w:t>
      </w:r>
      <w:proofErr w:type="spellEnd"/>
      <w:r>
        <w:rPr>
          <w:rFonts w:cs="Arial"/>
          <w:color w:val="252525"/>
          <w:lang w:eastAsia="es-ES"/>
        </w:rPr>
        <w:t xml:space="preserve"> </w:t>
      </w:r>
      <w:r w:rsidRPr="00FA2D3F">
        <w:rPr>
          <w:rFonts w:cs="Arial"/>
          <w:color w:val="252525"/>
          <w:lang w:eastAsia="es-ES"/>
        </w:rPr>
        <w:t xml:space="preserve">es la herramienta de aprendizaje y simulación de redes interactiva para los </w:t>
      </w:r>
      <w:r w:rsidR="00F9209B">
        <w:rPr>
          <w:rFonts w:cs="Arial"/>
          <w:color w:val="252525"/>
          <w:lang w:eastAsia="es-ES"/>
        </w:rPr>
        <w:t>profesores</w:t>
      </w:r>
      <w:r w:rsidRPr="00FA2D3F">
        <w:rPr>
          <w:rFonts w:cs="Arial"/>
          <w:color w:val="252525"/>
          <w:lang w:eastAsia="es-ES"/>
        </w:rPr>
        <w:t xml:space="preserve"> y </w:t>
      </w:r>
      <w:r w:rsidR="006F0544">
        <w:rPr>
          <w:rFonts w:cs="Arial"/>
          <w:color w:val="252525"/>
          <w:lang w:eastAsia="es-ES"/>
        </w:rPr>
        <w:t>estudiantes</w:t>
      </w:r>
      <w:r w:rsidRPr="00FA2D3F">
        <w:rPr>
          <w:rFonts w:cs="Arial"/>
          <w:color w:val="252525"/>
          <w:lang w:eastAsia="es-ES"/>
        </w:rPr>
        <w:t xml:space="preserve"> de Cisco</w:t>
      </w:r>
      <w:r>
        <w:rPr>
          <w:rFonts w:cs="Arial"/>
          <w:color w:val="252525"/>
          <w:lang w:eastAsia="es-ES"/>
        </w:rPr>
        <w:t xml:space="preserve"> CCNA</w:t>
      </w:r>
      <w:r w:rsidR="00086465">
        <w:rPr>
          <w:rFonts w:cs="Arial"/>
          <w:color w:val="252525"/>
          <w:lang w:eastAsia="es-ES"/>
        </w:rPr>
        <w:t xml:space="preserve"> (</w:t>
      </w:r>
      <w:r w:rsidR="00086465" w:rsidRPr="00086465">
        <w:rPr>
          <w:rFonts w:cs="Arial"/>
          <w:i/>
          <w:color w:val="252525"/>
          <w:lang w:eastAsia="es-ES"/>
        </w:rPr>
        <w:t xml:space="preserve">Cisco </w:t>
      </w:r>
      <w:proofErr w:type="spellStart"/>
      <w:r w:rsidR="00086465" w:rsidRPr="00086465">
        <w:rPr>
          <w:rFonts w:cs="Arial"/>
          <w:i/>
          <w:color w:val="252525"/>
          <w:lang w:eastAsia="es-ES"/>
        </w:rPr>
        <w:t>Certified</w:t>
      </w:r>
      <w:proofErr w:type="spellEnd"/>
      <w:r w:rsidR="00086465" w:rsidRPr="00086465">
        <w:rPr>
          <w:rFonts w:cs="Arial"/>
          <w:i/>
          <w:color w:val="252525"/>
          <w:lang w:eastAsia="es-ES"/>
        </w:rPr>
        <w:t xml:space="preserve"> Network </w:t>
      </w:r>
      <w:proofErr w:type="spellStart"/>
      <w:r w:rsidR="00086465" w:rsidRPr="00086465">
        <w:rPr>
          <w:rFonts w:cs="Arial"/>
          <w:i/>
          <w:color w:val="252525"/>
          <w:lang w:eastAsia="es-ES"/>
        </w:rPr>
        <w:t>Associate</w:t>
      </w:r>
      <w:proofErr w:type="spellEnd"/>
      <w:r w:rsidR="00086465">
        <w:rPr>
          <w:rFonts w:cs="Arial"/>
          <w:color w:val="252525"/>
          <w:lang w:eastAsia="es-ES"/>
        </w:rPr>
        <w:t>)</w:t>
      </w:r>
      <w:sdt>
        <w:sdtPr>
          <w:rPr>
            <w:rFonts w:cs="Arial"/>
            <w:color w:val="252525"/>
            <w:lang w:eastAsia="es-ES"/>
          </w:rPr>
          <w:id w:val="12209877"/>
          <w:citation/>
        </w:sdtPr>
        <w:sdtEndPr/>
        <w:sdtContent>
          <w:r w:rsidR="00B04BB3">
            <w:rPr>
              <w:rFonts w:cs="Arial"/>
              <w:color w:val="252525"/>
              <w:lang w:eastAsia="es-ES"/>
            </w:rPr>
            <w:fldChar w:fldCharType="begin"/>
          </w:r>
          <w:r w:rsidR="00E21124">
            <w:rPr>
              <w:rFonts w:cs="Arial"/>
              <w:color w:val="252525"/>
              <w:lang w:eastAsia="es-ES"/>
            </w:rPr>
            <w:instrText xml:space="preserve">CITATION Cer15 \l 3082 </w:instrText>
          </w:r>
          <w:r w:rsidR="00B04BB3">
            <w:rPr>
              <w:rFonts w:cs="Arial"/>
              <w:color w:val="252525"/>
              <w:lang w:eastAsia="es-ES"/>
            </w:rPr>
            <w:fldChar w:fldCharType="separate"/>
          </w:r>
          <w:r w:rsidR="0010588B">
            <w:rPr>
              <w:rFonts w:cs="Arial"/>
              <w:noProof/>
              <w:color w:val="252525"/>
              <w:lang w:eastAsia="es-ES"/>
            </w:rPr>
            <w:t xml:space="preserve"> </w:t>
          </w:r>
          <w:r w:rsidR="0010588B" w:rsidRPr="0010588B">
            <w:rPr>
              <w:rFonts w:cs="Arial"/>
              <w:noProof/>
              <w:color w:val="252525"/>
              <w:lang w:eastAsia="es-ES"/>
            </w:rPr>
            <w:t>[1]</w:t>
          </w:r>
          <w:r w:rsidR="00B04BB3">
            <w:rPr>
              <w:rFonts w:cs="Arial"/>
              <w:color w:val="252525"/>
              <w:lang w:eastAsia="es-ES"/>
            </w:rPr>
            <w:fldChar w:fldCharType="end"/>
          </w:r>
        </w:sdtContent>
      </w:sdt>
      <w:r>
        <w:rPr>
          <w:rFonts w:cs="Arial"/>
          <w:color w:val="252525"/>
          <w:lang w:eastAsia="es-ES"/>
        </w:rPr>
        <w:t>.</w:t>
      </w:r>
      <w:r w:rsidRPr="00FA2D3F">
        <w:rPr>
          <w:rFonts w:cs="Arial"/>
          <w:color w:val="252525"/>
          <w:lang w:eastAsia="es-ES"/>
        </w:rPr>
        <w:t xml:space="preserve"> Esta herramienta permite crear topologías de red, configurar dispositivos, insertar paquetes y simular una red con múltiples representaciones visuales. </w:t>
      </w:r>
      <w:proofErr w:type="spellStart"/>
      <w:r w:rsidRPr="00FA2D3F">
        <w:rPr>
          <w:rFonts w:cs="Arial"/>
          <w:color w:val="252525"/>
          <w:lang w:eastAsia="es-ES"/>
        </w:rPr>
        <w:t>Packet</w:t>
      </w:r>
      <w:proofErr w:type="spellEnd"/>
      <w:r w:rsidRPr="00FA2D3F">
        <w:rPr>
          <w:rFonts w:cs="Arial"/>
          <w:color w:val="252525"/>
          <w:lang w:eastAsia="es-ES"/>
        </w:rPr>
        <w:t xml:space="preserve"> </w:t>
      </w:r>
      <w:proofErr w:type="spellStart"/>
      <w:r w:rsidRPr="00FA2D3F">
        <w:rPr>
          <w:rFonts w:cs="Arial"/>
          <w:color w:val="252525"/>
          <w:lang w:eastAsia="es-ES"/>
        </w:rPr>
        <w:t>Tracer</w:t>
      </w:r>
      <w:proofErr w:type="spellEnd"/>
      <w:r w:rsidRPr="00FA2D3F">
        <w:rPr>
          <w:rFonts w:cs="Arial"/>
          <w:color w:val="252525"/>
          <w:lang w:eastAsia="es-ES"/>
        </w:rPr>
        <w:t xml:space="preserve"> se enfoca en apoyar </w:t>
      </w:r>
      <w:r w:rsidR="00086465">
        <w:rPr>
          <w:rFonts w:cs="Arial"/>
          <w:color w:val="252525"/>
          <w:lang w:eastAsia="es-ES"/>
        </w:rPr>
        <w:t>el aprendizaje de</w:t>
      </w:r>
      <w:r w:rsidRPr="00FA2D3F">
        <w:rPr>
          <w:rFonts w:cs="Arial"/>
          <w:color w:val="252525"/>
          <w:lang w:eastAsia="es-ES"/>
        </w:rPr>
        <w:t xml:space="preserve"> los protocolos de redes que se </w:t>
      </w:r>
      <w:r w:rsidR="00086465">
        <w:rPr>
          <w:rFonts w:cs="Arial"/>
          <w:color w:val="252525"/>
          <w:lang w:eastAsia="es-ES"/>
        </w:rPr>
        <w:t>incluyen</w:t>
      </w:r>
      <w:r w:rsidRPr="00FA2D3F">
        <w:rPr>
          <w:rFonts w:cs="Arial"/>
          <w:color w:val="252525"/>
          <w:lang w:eastAsia="es-ES"/>
        </w:rPr>
        <w:t xml:space="preserve"> en el currículum de</w:t>
      </w:r>
      <w:r>
        <w:rPr>
          <w:rFonts w:cs="Arial"/>
          <w:color w:val="252525"/>
          <w:lang w:eastAsia="es-ES"/>
        </w:rPr>
        <w:t xml:space="preserve"> CCNA.</w:t>
      </w:r>
    </w:p>
    <w:p w14:paraId="01F09ED6" w14:textId="73FFB26B" w:rsidR="00D07704" w:rsidRPr="00FA2D3F" w:rsidRDefault="00D07704" w:rsidP="00D07704">
      <w:pPr>
        <w:rPr>
          <w:rFonts w:cs="Arial"/>
          <w:color w:val="252525"/>
          <w:lang w:eastAsia="es-ES"/>
        </w:rPr>
      </w:pPr>
      <w:r>
        <w:rPr>
          <w:rFonts w:cs="Arial"/>
          <w:color w:val="252525"/>
          <w:lang w:eastAsia="es-ES"/>
        </w:rPr>
        <w:t>Esta aplicación</w:t>
      </w:r>
      <w:r w:rsidR="00CE1367">
        <w:rPr>
          <w:rFonts w:cs="Arial"/>
          <w:color w:val="252525"/>
          <w:lang w:eastAsia="es-ES"/>
        </w:rPr>
        <w:t xml:space="preserve"> </w:t>
      </w:r>
      <w:r w:rsidR="004D6F6D">
        <w:rPr>
          <w:rFonts w:cs="Arial"/>
          <w:color w:val="252525"/>
          <w:lang w:eastAsia="es-ES"/>
        </w:rPr>
        <w:t>puede</w:t>
      </w:r>
      <w:r w:rsidR="00CE1367">
        <w:rPr>
          <w:rFonts w:cs="Arial"/>
          <w:color w:val="252525"/>
          <w:lang w:eastAsia="es-ES"/>
        </w:rPr>
        <w:t xml:space="preserve"> ser utilizada</w:t>
      </w:r>
      <w:r w:rsidRPr="00FA2D3F">
        <w:rPr>
          <w:rFonts w:cs="Arial"/>
          <w:color w:val="252525"/>
          <w:lang w:eastAsia="es-ES"/>
        </w:rPr>
        <w:t xml:space="preserve"> como un producto educativo que brinda </w:t>
      </w:r>
      <w:r w:rsidR="00CE1367">
        <w:rPr>
          <w:rFonts w:cs="Arial"/>
          <w:color w:val="252525"/>
          <w:lang w:eastAsia="es-ES"/>
        </w:rPr>
        <w:t>al usuario una</w:t>
      </w:r>
      <w:r w:rsidRPr="00FA2D3F">
        <w:rPr>
          <w:rFonts w:cs="Arial"/>
          <w:color w:val="252525"/>
          <w:lang w:eastAsia="es-ES"/>
        </w:rPr>
        <w:t xml:space="preserve"> interfaz</w:t>
      </w:r>
      <w:r w:rsidR="00CE1367">
        <w:rPr>
          <w:rFonts w:cs="Arial"/>
          <w:color w:val="252525"/>
          <w:lang w:eastAsia="es-ES"/>
        </w:rPr>
        <w:t xml:space="preserve"> similar a la de la</w:t>
      </w:r>
      <w:r w:rsidRPr="00FA2D3F">
        <w:rPr>
          <w:rFonts w:cs="Arial"/>
          <w:color w:val="252525"/>
          <w:lang w:eastAsia="es-ES"/>
        </w:rPr>
        <w:t xml:space="preserve"> línea de </w:t>
      </w:r>
      <w:r w:rsidR="004D6F6D">
        <w:rPr>
          <w:rFonts w:cs="Arial"/>
          <w:color w:val="252525"/>
          <w:lang w:eastAsia="es-ES"/>
        </w:rPr>
        <w:t xml:space="preserve">órdenes de los </w:t>
      </w:r>
      <w:r w:rsidRPr="00FA2D3F">
        <w:rPr>
          <w:rFonts w:cs="Arial"/>
          <w:color w:val="252525"/>
          <w:lang w:eastAsia="es-ES"/>
        </w:rPr>
        <w:t>dispositivos de</w:t>
      </w:r>
      <w:r>
        <w:rPr>
          <w:rFonts w:cs="Arial"/>
          <w:color w:val="252525"/>
          <w:lang w:eastAsia="es-ES"/>
        </w:rPr>
        <w:t xml:space="preserve"> Cisco</w:t>
      </w:r>
      <w:r w:rsidR="00647C87">
        <w:rPr>
          <w:rFonts w:cs="Arial"/>
          <w:color w:val="252525"/>
          <w:lang w:eastAsia="es-ES"/>
        </w:rPr>
        <w:t xml:space="preserve"> </w:t>
      </w:r>
      <w:r w:rsidRPr="00FA2D3F">
        <w:rPr>
          <w:rFonts w:cs="Arial"/>
          <w:color w:val="252525"/>
          <w:lang w:eastAsia="es-ES"/>
        </w:rPr>
        <w:t>para practicar y aprender</w:t>
      </w:r>
      <w:r w:rsidR="004D6F6D">
        <w:rPr>
          <w:rFonts w:cs="Arial"/>
          <w:color w:val="252525"/>
          <w:lang w:eastAsia="es-ES"/>
        </w:rPr>
        <w:t xml:space="preserve"> el sistema operativo de Cisco</w:t>
      </w:r>
      <w:r w:rsidR="00DA0914">
        <w:rPr>
          <w:rFonts w:cs="Arial"/>
          <w:color w:val="252525"/>
          <w:lang w:eastAsia="es-ES"/>
        </w:rPr>
        <w:t xml:space="preserve"> (IOS)</w:t>
      </w:r>
      <w:r w:rsidRPr="00FA2D3F">
        <w:rPr>
          <w:rFonts w:cs="Arial"/>
          <w:color w:val="252525"/>
          <w:lang w:eastAsia="es-ES"/>
        </w:rPr>
        <w:t>.</w:t>
      </w:r>
    </w:p>
    <w:p w14:paraId="070A387C" w14:textId="4D17B611" w:rsidR="00D07704" w:rsidRPr="00FA2D3F" w:rsidRDefault="000A5E20" w:rsidP="00D07704">
      <w:pPr>
        <w:rPr>
          <w:rFonts w:cs="Arial"/>
          <w:color w:val="252525"/>
          <w:lang w:eastAsia="es-ES"/>
        </w:rPr>
      </w:pPr>
      <w:proofErr w:type="spellStart"/>
      <w:r>
        <w:rPr>
          <w:rFonts w:cs="Arial"/>
          <w:color w:val="252525"/>
          <w:lang w:eastAsia="es-ES"/>
        </w:rPr>
        <w:t>Packet</w:t>
      </w:r>
      <w:proofErr w:type="spellEnd"/>
      <w:r>
        <w:rPr>
          <w:rFonts w:cs="Arial"/>
          <w:color w:val="252525"/>
          <w:lang w:eastAsia="es-ES"/>
        </w:rPr>
        <w:t xml:space="preserve"> </w:t>
      </w:r>
      <w:proofErr w:type="spellStart"/>
      <w:r>
        <w:rPr>
          <w:rFonts w:cs="Arial"/>
          <w:color w:val="252525"/>
          <w:lang w:eastAsia="es-ES"/>
        </w:rPr>
        <w:t>Tracer</w:t>
      </w:r>
      <w:proofErr w:type="spellEnd"/>
      <w:r>
        <w:rPr>
          <w:rFonts w:cs="Arial"/>
          <w:color w:val="252525"/>
          <w:lang w:eastAsia="es-ES"/>
        </w:rPr>
        <w:t xml:space="preserve"> </w:t>
      </w:r>
      <w:r w:rsidR="00207A7C">
        <w:rPr>
          <w:rFonts w:cs="Arial"/>
          <w:color w:val="252525"/>
          <w:lang w:eastAsia="es-ES"/>
        </w:rPr>
        <w:t>7.3</w:t>
      </w:r>
      <w:r w:rsidR="00D07704" w:rsidRPr="00FA2D3F">
        <w:rPr>
          <w:rFonts w:cs="Arial"/>
          <w:color w:val="252525"/>
          <w:lang w:eastAsia="es-ES"/>
        </w:rPr>
        <w:t xml:space="preserve"> es la última versión del simu</w:t>
      </w:r>
      <w:r w:rsidR="00D07704">
        <w:rPr>
          <w:rFonts w:cs="Arial"/>
          <w:color w:val="252525"/>
          <w:lang w:eastAsia="es-ES"/>
        </w:rPr>
        <w:t xml:space="preserve">lador de redes de Cisco </w:t>
      </w:r>
      <w:proofErr w:type="spellStart"/>
      <w:r w:rsidR="00D07704">
        <w:rPr>
          <w:rFonts w:cs="Arial"/>
          <w:color w:val="252525"/>
          <w:lang w:eastAsia="es-ES"/>
        </w:rPr>
        <w:t>Systems</w:t>
      </w:r>
      <w:proofErr w:type="spellEnd"/>
      <w:r w:rsidR="00D07704">
        <w:rPr>
          <w:rFonts w:cs="Arial"/>
          <w:color w:val="252525"/>
          <w:lang w:eastAsia="es-ES"/>
        </w:rPr>
        <w:t>, versión que permite crear</w:t>
      </w:r>
      <w:r w:rsidR="00D07704" w:rsidRPr="00FA2D3F">
        <w:rPr>
          <w:rFonts w:cs="Arial"/>
          <w:color w:val="252525"/>
          <w:lang w:eastAsia="es-ES"/>
        </w:rPr>
        <w:t xml:space="preserve"> la topología física de la red simplemente arrastrando los dispositivos a la pantalla. Luego</w:t>
      </w:r>
      <w:r w:rsidR="00D07704">
        <w:rPr>
          <w:rFonts w:cs="Arial"/>
          <w:color w:val="252525"/>
          <w:lang w:eastAsia="es-ES"/>
        </w:rPr>
        <w:t xml:space="preserve">, haciendo </w:t>
      </w:r>
      <w:r w:rsidR="004A0BC5">
        <w:rPr>
          <w:rFonts w:cs="Arial"/>
          <w:color w:val="252525"/>
          <w:lang w:eastAsia="es-ES"/>
        </w:rPr>
        <w:t>clic</w:t>
      </w:r>
      <w:r w:rsidR="00CE1367">
        <w:rPr>
          <w:rFonts w:cs="Arial"/>
          <w:color w:val="252525"/>
          <w:lang w:eastAsia="es-ES"/>
        </w:rPr>
        <w:t xml:space="preserve"> sobre</w:t>
      </w:r>
      <w:r w:rsidR="00D07704" w:rsidRPr="00FA2D3F">
        <w:rPr>
          <w:rFonts w:cs="Arial"/>
          <w:color w:val="252525"/>
          <w:lang w:eastAsia="es-ES"/>
        </w:rPr>
        <w:t xml:space="preserve"> ellos se puede </w:t>
      </w:r>
      <w:r w:rsidR="00D07704">
        <w:rPr>
          <w:rFonts w:cs="Arial"/>
          <w:color w:val="252525"/>
          <w:lang w:eastAsia="es-ES"/>
        </w:rPr>
        <w:t>acceder</w:t>
      </w:r>
      <w:r w:rsidR="00D07704" w:rsidRPr="00FA2D3F">
        <w:rPr>
          <w:rFonts w:cs="Arial"/>
          <w:color w:val="252525"/>
          <w:lang w:eastAsia="es-ES"/>
        </w:rPr>
        <w:t xml:space="preserve"> a sus consolas de con</w:t>
      </w:r>
      <w:r w:rsidR="00CE1367">
        <w:rPr>
          <w:rFonts w:cs="Arial"/>
          <w:color w:val="252525"/>
          <w:lang w:eastAsia="es-ES"/>
        </w:rPr>
        <w:t>figuración, donde</w:t>
      </w:r>
      <w:r w:rsidR="00F9209B">
        <w:rPr>
          <w:rFonts w:cs="Arial"/>
          <w:color w:val="252525"/>
          <w:lang w:eastAsia="es-ES"/>
        </w:rPr>
        <w:t xml:space="preserve"> </w:t>
      </w:r>
      <w:r w:rsidR="006F0544">
        <w:rPr>
          <w:rFonts w:cs="Arial"/>
          <w:color w:val="252525"/>
          <w:lang w:eastAsia="es-ES"/>
        </w:rPr>
        <w:t xml:space="preserve">se pueden teclear </w:t>
      </w:r>
      <w:r w:rsidR="00F9209B">
        <w:rPr>
          <w:rFonts w:cs="Arial"/>
          <w:color w:val="252525"/>
          <w:lang w:eastAsia="es-ES"/>
        </w:rPr>
        <w:t xml:space="preserve">las </w:t>
      </w:r>
      <w:proofErr w:type="spellStart"/>
      <w:r w:rsidR="00F9209B">
        <w:rPr>
          <w:rFonts w:cs="Arial"/>
          <w:color w:val="252525"/>
          <w:lang w:eastAsia="es-ES"/>
        </w:rPr>
        <w:t>ordenes</w:t>
      </w:r>
      <w:proofErr w:type="spellEnd"/>
      <w:r w:rsidR="00D07704" w:rsidRPr="00FA2D3F">
        <w:rPr>
          <w:rFonts w:cs="Arial"/>
          <w:color w:val="252525"/>
          <w:lang w:eastAsia="es-ES"/>
        </w:rPr>
        <w:t xml:space="preserve"> del Cisco OS e incluso funciona el "</w:t>
      </w:r>
      <w:proofErr w:type="spellStart"/>
      <w:r w:rsidR="00D07704" w:rsidRPr="00F9209B">
        <w:rPr>
          <w:rFonts w:cs="Arial"/>
          <w:i/>
          <w:color w:val="252525"/>
          <w:lang w:eastAsia="es-ES"/>
        </w:rPr>
        <w:t>tab</w:t>
      </w:r>
      <w:proofErr w:type="spellEnd"/>
      <w:r w:rsidR="00D07704" w:rsidRPr="00F9209B">
        <w:rPr>
          <w:rFonts w:cs="Arial"/>
          <w:i/>
          <w:color w:val="252525"/>
          <w:lang w:eastAsia="es-ES"/>
        </w:rPr>
        <w:t xml:space="preserve"> </w:t>
      </w:r>
      <w:proofErr w:type="spellStart"/>
      <w:r w:rsidR="00D07704" w:rsidRPr="00F9209B">
        <w:rPr>
          <w:rFonts w:cs="Arial"/>
          <w:i/>
          <w:color w:val="252525"/>
          <w:lang w:eastAsia="es-ES"/>
        </w:rPr>
        <w:t>completion</w:t>
      </w:r>
      <w:proofErr w:type="spellEnd"/>
      <w:r w:rsidR="00D07704" w:rsidRPr="00FA2D3F">
        <w:rPr>
          <w:rFonts w:cs="Arial"/>
          <w:color w:val="252525"/>
          <w:lang w:eastAsia="es-ES"/>
        </w:rPr>
        <w:t>"</w:t>
      </w:r>
      <w:r w:rsidR="00D07704">
        <w:rPr>
          <w:rFonts w:cs="Arial"/>
          <w:color w:val="252525"/>
          <w:lang w:eastAsia="es-ES"/>
        </w:rPr>
        <w:t xml:space="preserve"> (funcionalidad que rellena automáticamente la orden de consola al presionar tabulador)</w:t>
      </w:r>
      <w:r w:rsidR="00D07704" w:rsidRPr="00FA2D3F">
        <w:rPr>
          <w:rFonts w:cs="Arial"/>
          <w:color w:val="252525"/>
          <w:lang w:eastAsia="es-ES"/>
        </w:rPr>
        <w:t xml:space="preserve">. Una vez completada </w:t>
      </w:r>
      <w:r w:rsidR="00D07704" w:rsidRPr="00FA2D3F">
        <w:rPr>
          <w:rFonts w:cs="Arial"/>
          <w:color w:val="252525"/>
          <w:lang w:eastAsia="es-ES"/>
        </w:rPr>
        <w:lastRenderedPageBreak/>
        <w:t>la confi</w:t>
      </w:r>
      <w:r w:rsidR="00D07704">
        <w:rPr>
          <w:rFonts w:cs="Arial"/>
          <w:color w:val="252525"/>
          <w:lang w:eastAsia="es-ES"/>
        </w:rPr>
        <w:t>guración física y lógica de la red</w:t>
      </w:r>
      <w:r w:rsidR="00D07704" w:rsidRPr="00FA2D3F">
        <w:rPr>
          <w:rFonts w:cs="Arial"/>
          <w:color w:val="252525"/>
          <w:lang w:eastAsia="es-ES"/>
        </w:rPr>
        <w:t xml:space="preserve">, también </w:t>
      </w:r>
      <w:r w:rsidR="006F0544">
        <w:rPr>
          <w:rFonts w:cs="Arial"/>
          <w:color w:val="252525"/>
          <w:lang w:eastAsia="es-ES"/>
        </w:rPr>
        <w:t xml:space="preserve">es posible realizar </w:t>
      </w:r>
      <w:r w:rsidR="00D07704" w:rsidRPr="00FA2D3F">
        <w:rPr>
          <w:rFonts w:cs="Arial"/>
          <w:color w:val="252525"/>
          <w:lang w:eastAsia="es-ES"/>
        </w:rPr>
        <w:t>simulaciones de conectividad (</w:t>
      </w:r>
      <w:r w:rsidR="00D07704" w:rsidRPr="00F9209B">
        <w:rPr>
          <w:rFonts w:cs="Arial"/>
          <w:i/>
          <w:color w:val="252525"/>
          <w:lang w:eastAsia="es-ES"/>
        </w:rPr>
        <w:t xml:space="preserve">pings, </w:t>
      </w:r>
      <w:proofErr w:type="spellStart"/>
      <w:r w:rsidR="00D07704" w:rsidRPr="00F9209B">
        <w:rPr>
          <w:rFonts w:cs="Arial"/>
          <w:i/>
          <w:color w:val="252525"/>
          <w:lang w:eastAsia="es-ES"/>
        </w:rPr>
        <w:t>traceroutes</w:t>
      </w:r>
      <w:proofErr w:type="spellEnd"/>
      <w:r w:rsidR="00D07704" w:rsidRPr="00FA2D3F">
        <w:rPr>
          <w:rFonts w:cs="Arial"/>
          <w:color w:val="252525"/>
          <w:lang w:eastAsia="es-ES"/>
        </w:rPr>
        <w:t xml:space="preserve">, </w:t>
      </w:r>
      <w:proofErr w:type="spellStart"/>
      <w:r w:rsidR="00D07704" w:rsidRPr="00FA2D3F">
        <w:rPr>
          <w:rFonts w:cs="Arial"/>
          <w:color w:val="252525"/>
          <w:lang w:eastAsia="es-ES"/>
        </w:rPr>
        <w:t>etc</w:t>
      </w:r>
      <w:proofErr w:type="spellEnd"/>
      <w:r w:rsidR="00D07704" w:rsidRPr="00FA2D3F">
        <w:rPr>
          <w:rFonts w:cs="Arial"/>
          <w:color w:val="252525"/>
          <w:lang w:eastAsia="es-ES"/>
        </w:rPr>
        <w:t>) todo ello desde las misma</w:t>
      </w:r>
      <w:r w:rsidR="00D07704">
        <w:rPr>
          <w:rFonts w:cs="Arial"/>
          <w:color w:val="252525"/>
          <w:lang w:eastAsia="es-ES"/>
        </w:rPr>
        <w:t>s</w:t>
      </w:r>
      <w:r w:rsidR="00D07704" w:rsidRPr="00FA2D3F">
        <w:rPr>
          <w:rFonts w:cs="Arial"/>
          <w:color w:val="252525"/>
          <w:lang w:eastAsia="es-ES"/>
        </w:rPr>
        <w:t xml:space="preserve"> cons</w:t>
      </w:r>
      <w:r w:rsidR="00D07704">
        <w:rPr>
          <w:rFonts w:cs="Arial"/>
          <w:color w:val="252525"/>
          <w:lang w:eastAsia="es-ES"/>
        </w:rPr>
        <w:t>olas</w:t>
      </w:r>
      <w:r w:rsidR="00D07704" w:rsidRPr="00FA2D3F">
        <w:rPr>
          <w:rFonts w:cs="Arial"/>
          <w:color w:val="252525"/>
          <w:lang w:eastAsia="es-ES"/>
        </w:rPr>
        <w:t>.</w:t>
      </w:r>
    </w:p>
    <w:p w14:paraId="2E259E21" w14:textId="1432AA21" w:rsidR="00D07704" w:rsidRPr="00FA2D3F" w:rsidRDefault="00D07704" w:rsidP="00D07704">
      <w:pPr>
        <w:rPr>
          <w:rFonts w:cs="Arial"/>
          <w:color w:val="252525"/>
          <w:lang w:eastAsia="es-ES"/>
        </w:rPr>
      </w:pPr>
      <w:r w:rsidRPr="00FA2D3F">
        <w:rPr>
          <w:rFonts w:cs="Arial"/>
          <w:color w:val="252525"/>
          <w:lang w:eastAsia="es-ES"/>
        </w:rPr>
        <w:t>Una de las grandes ventajas de utilizar es</w:t>
      </w:r>
      <w:r>
        <w:rPr>
          <w:rFonts w:cs="Arial"/>
          <w:color w:val="252525"/>
          <w:lang w:eastAsia="es-ES"/>
        </w:rPr>
        <w:t xml:space="preserve">te programa es que permite </w:t>
      </w:r>
      <w:r w:rsidR="006F0544">
        <w:rPr>
          <w:rFonts w:cs="Arial"/>
          <w:color w:val="252525"/>
          <w:lang w:eastAsia="es-ES"/>
        </w:rPr>
        <w:t xml:space="preserve">visualizar y </w:t>
      </w:r>
      <w:r>
        <w:rPr>
          <w:rFonts w:cs="Arial"/>
          <w:color w:val="252525"/>
          <w:lang w:eastAsia="es-ES"/>
        </w:rPr>
        <w:t xml:space="preserve">analizar (mediante la </w:t>
      </w:r>
      <w:r w:rsidRPr="00FA2D3F">
        <w:rPr>
          <w:rFonts w:cs="Arial"/>
          <w:color w:val="252525"/>
          <w:lang w:eastAsia="es-ES"/>
        </w:rPr>
        <w:t>opción "</w:t>
      </w:r>
      <w:proofErr w:type="spellStart"/>
      <w:r w:rsidRPr="00F9209B">
        <w:rPr>
          <w:rFonts w:cs="Arial"/>
          <w:i/>
          <w:color w:val="252525"/>
          <w:lang w:eastAsia="es-ES"/>
        </w:rPr>
        <w:t>Simulation</w:t>
      </w:r>
      <w:proofErr w:type="spellEnd"/>
      <w:r w:rsidRPr="00FA2D3F">
        <w:rPr>
          <w:rFonts w:cs="Arial"/>
          <w:color w:val="252525"/>
          <w:lang w:eastAsia="es-ES"/>
        </w:rPr>
        <w:t xml:space="preserve">") </w:t>
      </w:r>
      <w:r w:rsidR="00F9209B">
        <w:rPr>
          <w:rFonts w:cs="Arial"/>
          <w:color w:val="252525"/>
          <w:lang w:eastAsia="es-ES"/>
        </w:rPr>
        <w:t>el tráfico de los</w:t>
      </w:r>
      <w:r w:rsidRPr="00FA2D3F">
        <w:rPr>
          <w:rFonts w:cs="Arial"/>
          <w:color w:val="252525"/>
          <w:lang w:eastAsia="es-ES"/>
        </w:rPr>
        <w:t xml:space="preserve"> paquetes </w:t>
      </w:r>
      <w:r w:rsidR="00F9209B">
        <w:rPr>
          <w:rFonts w:cs="Arial"/>
          <w:color w:val="252525"/>
          <w:lang w:eastAsia="es-ES"/>
        </w:rPr>
        <w:t xml:space="preserve">de red </w:t>
      </w:r>
      <w:r w:rsidRPr="00FA2D3F">
        <w:rPr>
          <w:rFonts w:cs="Arial"/>
          <w:color w:val="252525"/>
          <w:lang w:eastAsia="es-ES"/>
        </w:rPr>
        <w:t>por los diferentes equipos (</w:t>
      </w:r>
      <w:proofErr w:type="spellStart"/>
      <w:r w:rsidRPr="00FA2D3F">
        <w:rPr>
          <w:rFonts w:cs="Arial"/>
          <w:color w:val="252525"/>
          <w:lang w:eastAsia="es-ES"/>
        </w:rPr>
        <w:t>switchs</w:t>
      </w:r>
      <w:proofErr w:type="spellEnd"/>
      <w:r w:rsidRPr="00FA2D3F">
        <w:rPr>
          <w:rFonts w:cs="Arial"/>
          <w:color w:val="252525"/>
          <w:lang w:eastAsia="es-ES"/>
        </w:rPr>
        <w:t xml:space="preserve">, </w:t>
      </w:r>
      <w:proofErr w:type="spellStart"/>
      <w:r w:rsidRPr="00FA2D3F">
        <w:rPr>
          <w:rFonts w:cs="Arial"/>
          <w:color w:val="252525"/>
          <w:lang w:eastAsia="es-ES"/>
        </w:rPr>
        <w:t>routers</w:t>
      </w:r>
      <w:proofErr w:type="spellEnd"/>
      <w:r w:rsidRPr="00FA2D3F">
        <w:rPr>
          <w:rFonts w:cs="Arial"/>
          <w:color w:val="252525"/>
          <w:lang w:eastAsia="es-ES"/>
        </w:rPr>
        <w:t xml:space="preserve">, </w:t>
      </w:r>
      <w:proofErr w:type="spellStart"/>
      <w:r w:rsidRPr="00FA2D3F">
        <w:rPr>
          <w:rFonts w:cs="Arial"/>
          <w:color w:val="252525"/>
          <w:lang w:eastAsia="es-ES"/>
        </w:rPr>
        <w:t>etc</w:t>
      </w:r>
      <w:proofErr w:type="spellEnd"/>
      <w:r w:rsidRPr="00FA2D3F">
        <w:rPr>
          <w:rFonts w:cs="Arial"/>
          <w:color w:val="252525"/>
          <w:lang w:eastAsia="es-ES"/>
        </w:rPr>
        <w:t xml:space="preserve">), además de poder </w:t>
      </w:r>
      <w:r>
        <w:rPr>
          <w:rFonts w:cs="Arial"/>
          <w:color w:val="252525"/>
          <w:lang w:eastAsia="es-ES"/>
        </w:rPr>
        <w:t>ver</w:t>
      </w:r>
      <w:r w:rsidRPr="00FA2D3F">
        <w:rPr>
          <w:rFonts w:cs="Arial"/>
          <w:color w:val="252525"/>
          <w:lang w:eastAsia="es-ES"/>
        </w:rPr>
        <w:t xml:space="preserve"> de forma rápida el contenido de cada uno de</w:t>
      </w:r>
      <w:r>
        <w:rPr>
          <w:rFonts w:cs="Arial"/>
          <w:color w:val="252525"/>
          <w:lang w:eastAsia="es-ES"/>
        </w:rPr>
        <w:t xml:space="preserve"> ellos en las diferentes capas del </w:t>
      </w:r>
      <w:r w:rsidR="00F9209B">
        <w:rPr>
          <w:rFonts w:cs="Arial"/>
          <w:color w:val="252525"/>
          <w:lang w:eastAsia="es-ES"/>
        </w:rPr>
        <w:t xml:space="preserve">modelo de referencia </w:t>
      </w:r>
      <w:r>
        <w:rPr>
          <w:rFonts w:cs="Arial"/>
          <w:color w:val="252525"/>
          <w:lang w:eastAsia="es-ES"/>
        </w:rPr>
        <w:t>OSI</w:t>
      </w:r>
      <w:r w:rsidR="00F9209B">
        <w:rPr>
          <w:rFonts w:cs="Arial"/>
          <w:color w:val="252525"/>
          <w:lang w:eastAsia="es-ES"/>
        </w:rPr>
        <w:t xml:space="preserve"> (</w:t>
      </w:r>
      <w:r w:rsidR="00F9209B" w:rsidRPr="00F9209B">
        <w:rPr>
          <w:rFonts w:cs="Arial"/>
          <w:i/>
          <w:color w:val="252525"/>
          <w:lang w:eastAsia="es-ES"/>
        </w:rPr>
        <w:t xml:space="preserve">Open </w:t>
      </w:r>
      <w:proofErr w:type="spellStart"/>
      <w:r w:rsidR="00F9209B" w:rsidRPr="00F9209B">
        <w:rPr>
          <w:rFonts w:cs="Arial"/>
          <w:i/>
          <w:color w:val="252525"/>
          <w:lang w:eastAsia="es-ES"/>
        </w:rPr>
        <w:t>System</w:t>
      </w:r>
      <w:proofErr w:type="spellEnd"/>
      <w:r w:rsidR="00F9209B" w:rsidRPr="00F9209B">
        <w:rPr>
          <w:rFonts w:cs="Arial"/>
          <w:i/>
          <w:color w:val="252525"/>
          <w:lang w:eastAsia="es-ES"/>
        </w:rPr>
        <w:t xml:space="preserve"> </w:t>
      </w:r>
      <w:proofErr w:type="spellStart"/>
      <w:r w:rsidR="00F9209B" w:rsidRPr="00F9209B">
        <w:rPr>
          <w:rFonts w:cs="Arial"/>
          <w:i/>
          <w:color w:val="252525"/>
          <w:lang w:eastAsia="es-ES"/>
        </w:rPr>
        <w:t>Interconnection</w:t>
      </w:r>
      <w:proofErr w:type="spellEnd"/>
      <w:r w:rsidR="00F9209B">
        <w:rPr>
          <w:rFonts w:cs="Arial"/>
          <w:color w:val="252525"/>
          <w:lang w:eastAsia="es-ES"/>
        </w:rPr>
        <w:t>)</w:t>
      </w:r>
      <w:r w:rsidR="00CE1367">
        <w:rPr>
          <w:rFonts w:cs="Arial"/>
          <w:color w:val="252525"/>
          <w:lang w:eastAsia="es-ES"/>
        </w:rPr>
        <w:t>.</w:t>
      </w:r>
    </w:p>
    <w:p w14:paraId="7430217B" w14:textId="45B87B63" w:rsidR="00D07704" w:rsidRPr="00FA2D3F" w:rsidRDefault="006F0544" w:rsidP="00D07704">
      <w:pPr>
        <w:rPr>
          <w:rFonts w:cs="Arial"/>
          <w:color w:val="252525"/>
          <w:lang w:eastAsia="es-ES"/>
        </w:rPr>
      </w:pPr>
      <w:r>
        <w:rPr>
          <w:rFonts w:cs="Arial"/>
          <w:color w:val="252525"/>
          <w:lang w:eastAsia="es-ES"/>
        </w:rPr>
        <w:t xml:space="preserve">Algunos de los </w:t>
      </w:r>
      <w:r w:rsidR="00D07704" w:rsidRPr="00FA2D3F">
        <w:rPr>
          <w:rFonts w:cs="Arial"/>
          <w:color w:val="252525"/>
          <w:lang w:eastAsia="es-ES"/>
        </w:rPr>
        <w:t>protocolos</w:t>
      </w:r>
      <w:r>
        <w:rPr>
          <w:rFonts w:cs="Arial"/>
          <w:color w:val="252525"/>
          <w:lang w:eastAsia="es-ES"/>
        </w:rPr>
        <w:t xml:space="preserve"> soportados son</w:t>
      </w:r>
      <w:r w:rsidR="00D07704" w:rsidRPr="00FA2D3F">
        <w:rPr>
          <w:rFonts w:cs="Arial"/>
          <w:color w:val="252525"/>
          <w:lang w:eastAsia="es-ES"/>
        </w:rPr>
        <w:t>:</w:t>
      </w:r>
    </w:p>
    <w:p w14:paraId="758163E7" w14:textId="77777777" w:rsidR="00D07704" w:rsidRPr="004C67D6" w:rsidRDefault="00D07704" w:rsidP="00D07704">
      <w:pPr>
        <w:pStyle w:val="Prrafodelista"/>
        <w:numPr>
          <w:ilvl w:val="0"/>
          <w:numId w:val="6"/>
        </w:numPr>
        <w:rPr>
          <w:rFonts w:cs="Arial"/>
          <w:color w:val="252525"/>
          <w:lang w:eastAsia="es-ES"/>
        </w:rPr>
      </w:pPr>
      <w:r w:rsidRPr="004C67D6">
        <w:rPr>
          <w:rFonts w:cs="Arial"/>
          <w:color w:val="252525"/>
          <w:lang w:eastAsia="es-ES"/>
        </w:rPr>
        <w:t>HTTP, TCP/IP, Telnet, SSH, TFTP, DHCP y DNS.</w:t>
      </w:r>
    </w:p>
    <w:p w14:paraId="7FE29305" w14:textId="77777777" w:rsidR="00D07704" w:rsidRPr="004C67D6" w:rsidRDefault="00D07704" w:rsidP="00D07704">
      <w:pPr>
        <w:pStyle w:val="Prrafodelista"/>
        <w:numPr>
          <w:ilvl w:val="0"/>
          <w:numId w:val="6"/>
        </w:numPr>
        <w:rPr>
          <w:rFonts w:cs="Arial"/>
          <w:color w:val="252525"/>
          <w:lang w:eastAsia="es-ES"/>
        </w:rPr>
      </w:pPr>
      <w:r w:rsidRPr="004C67D6">
        <w:rPr>
          <w:rFonts w:cs="Arial"/>
          <w:color w:val="252525"/>
          <w:lang w:eastAsia="es-ES"/>
        </w:rPr>
        <w:t>TCP/UDP, IPv4, IPv6, ICMPv4 e ICMPv6.</w:t>
      </w:r>
    </w:p>
    <w:p w14:paraId="322F1BA1" w14:textId="4EAB7254" w:rsidR="00D07704" w:rsidRPr="004C67D6" w:rsidRDefault="00D07704" w:rsidP="00D07704">
      <w:pPr>
        <w:pStyle w:val="Prrafodelista"/>
        <w:numPr>
          <w:ilvl w:val="0"/>
          <w:numId w:val="6"/>
        </w:numPr>
        <w:rPr>
          <w:rFonts w:cs="Arial"/>
          <w:color w:val="252525"/>
          <w:lang w:eastAsia="es-ES"/>
        </w:rPr>
      </w:pPr>
      <w:r w:rsidRPr="004C67D6">
        <w:rPr>
          <w:rFonts w:cs="Arial"/>
          <w:color w:val="252525"/>
          <w:lang w:eastAsia="es-ES"/>
        </w:rPr>
        <w:t xml:space="preserve">RIP, EIGRP, OSPF </w:t>
      </w:r>
      <w:proofErr w:type="spellStart"/>
      <w:r w:rsidRPr="004C67D6">
        <w:rPr>
          <w:rFonts w:cs="Arial"/>
          <w:color w:val="252525"/>
          <w:lang w:eastAsia="es-ES"/>
        </w:rPr>
        <w:t>Multiárea</w:t>
      </w:r>
      <w:proofErr w:type="spellEnd"/>
      <w:r w:rsidRPr="004C67D6">
        <w:rPr>
          <w:rFonts w:cs="Arial"/>
          <w:color w:val="252525"/>
          <w:lang w:eastAsia="es-ES"/>
        </w:rPr>
        <w:t xml:space="preserve">, </w:t>
      </w:r>
      <w:r w:rsidR="00B70983">
        <w:rPr>
          <w:rFonts w:cs="Arial"/>
          <w:color w:val="252525"/>
          <w:lang w:eastAsia="es-ES"/>
        </w:rPr>
        <w:t>encaminamiento</w:t>
      </w:r>
      <w:r w:rsidRPr="004C67D6">
        <w:rPr>
          <w:rFonts w:cs="Arial"/>
          <w:color w:val="252525"/>
          <w:lang w:eastAsia="es-ES"/>
        </w:rPr>
        <w:t xml:space="preserve"> estático y redistribución de rutas.</w:t>
      </w:r>
    </w:p>
    <w:p w14:paraId="5443D038" w14:textId="77777777" w:rsidR="00D07704" w:rsidRPr="00F81780" w:rsidRDefault="00D07704" w:rsidP="00D07704">
      <w:pPr>
        <w:pStyle w:val="Prrafodelista"/>
        <w:numPr>
          <w:ilvl w:val="0"/>
          <w:numId w:val="6"/>
        </w:numPr>
        <w:rPr>
          <w:rFonts w:cs="Arial"/>
          <w:color w:val="252525"/>
          <w:lang w:val="en-GB" w:eastAsia="es-ES"/>
        </w:rPr>
      </w:pPr>
      <w:r w:rsidRPr="00F81780">
        <w:rPr>
          <w:rFonts w:cs="Arial"/>
          <w:color w:val="252525"/>
          <w:lang w:val="en-GB" w:eastAsia="es-ES"/>
        </w:rPr>
        <w:t>Ethernet 802.3 y 802.11, HDLC, Frame Relay y PPP.</w:t>
      </w:r>
    </w:p>
    <w:p w14:paraId="4897E14A" w14:textId="77777777" w:rsidR="00D07704" w:rsidRPr="00F81780" w:rsidRDefault="00D07704" w:rsidP="00D07704">
      <w:pPr>
        <w:pStyle w:val="Prrafodelista"/>
        <w:numPr>
          <w:ilvl w:val="0"/>
          <w:numId w:val="6"/>
        </w:numPr>
        <w:rPr>
          <w:rFonts w:cs="Arial"/>
          <w:color w:val="252525"/>
          <w:lang w:val="en-GB" w:eastAsia="es-ES"/>
        </w:rPr>
      </w:pPr>
      <w:r w:rsidRPr="00F81780">
        <w:rPr>
          <w:rFonts w:cs="Arial"/>
          <w:color w:val="252525"/>
          <w:lang w:val="en-GB" w:eastAsia="es-ES"/>
        </w:rPr>
        <w:t xml:space="preserve">ARP, CDP, STP, RSTP, 802.1q, VTP, DTP y </w:t>
      </w:r>
      <w:proofErr w:type="spellStart"/>
      <w:r w:rsidRPr="00F81780">
        <w:rPr>
          <w:rFonts w:cs="Arial"/>
          <w:color w:val="252525"/>
          <w:lang w:val="en-GB" w:eastAsia="es-ES"/>
        </w:rPr>
        <w:t>PAgP</w:t>
      </w:r>
      <w:proofErr w:type="spellEnd"/>
      <w:r w:rsidRPr="00F81780">
        <w:rPr>
          <w:rFonts w:cs="Arial"/>
          <w:color w:val="252525"/>
          <w:lang w:val="en-GB" w:eastAsia="es-ES"/>
        </w:rPr>
        <w:t>, Polly Mkt.</w:t>
      </w:r>
    </w:p>
    <w:p w14:paraId="05AAB1C6" w14:textId="77777777" w:rsidR="00D07704" w:rsidRPr="00F81780" w:rsidRDefault="00D07704" w:rsidP="00D07704">
      <w:pPr>
        <w:pStyle w:val="Prrafodelista"/>
        <w:numPr>
          <w:ilvl w:val="0"/>
          <w:numId w:val="6"/>
        </w:numPr>
        <w:rPr>
          <w:rFonts w:cs="Arial"/>
          <w:color w:val="252525"/>
          <w:lang w:val="en-GB" w:eastAsia="es-ES"/>
        </w:rPr>
      </w:pPr>
      <w:r w:rsidRPr="00F81780">
        <w:rPr>
          <w:rFonts w:cs="Arial"/>
          <w:color w:val="252525"/>
          <w:lang w:val="en-GB" w:eastAsia="es-ES"/>
        </w:rPr>
        <w:t>OSPF, IPv6, SSH, RSTP, Frame Relay, VLAN's, Spanning Tree, Mike mkt etc.</w:t>
      </w:r>
    </w:p>
    <w:p w14:paraId="47F9DE39" w14:textId="6BAF8FDB" w:rsidR="00D07704" w:rsidRDefault="00D07704" w:rsidP="00BC6205">
      <w:pPr>
        <w:pStyle w:val="Ttulo2"/>
      </w:pPr>
      <w:bookmarkStart w:id="18" w:name="_Toc65082040"/>
      <w:r>
        <w:t>Manual de usuario</w:t>
      </w:r>
      <w:bookmarkEnd w:id="18"/>
    </w:p>
    <w:p w14:paraId="5500398F" w14:textId="71319F7E" w:rsidR="00B77CC8" w:rsidRDefault="008727F1" w:rsidP="00CA6295">
      <w:pPr>
        <w:keepNext/>
      </w:pPr>
      <w:r>
        <w:t>La interfaz de la aplica</w:t>
      </w:r>
      <w:r w:rsidR="000A5E20">
        <w:t>ción es la que se muestra en la</w:t>
      </w:r>
      <w:r w:rsidR="00B04BB3">
        <w:fldChar w:fldCharType="begin"/>
      </w:r>
      <w:r>
        <w:instrText xml:space="preserve"> REF _Ref413933726 \h </w:instrText>
      </w:r>
      <w:r w:rsidR="00B04BB3">
        <w:fldChar w:fldCharType="separate"/>
      </w:r>
      <w:r w:rsidR="00A173FE">
        <w:t xml:space="preserve"> </w:t>
      </w:r>
      <w:r w:rsidR="0010588B">
        <w:t xml:space="preserve">Figura </w:t>
      </w:r>
      <w:r w:rsidR="0010588B">
        <w:rPr>
          <w:noProof/>
        </w:rPr>
        <w:t>1</w:t>
      </w:r>
      <w:r w:rsidR="00B04BB3">
        <w:fldChar w:fldCharType="end"/>
      </w:r>
      <w:r>
        <w:t xml:space="preserve">. </w:t>
      </w:r>
      <w:r w:rsidR="00B141C2">
        <w:t xml:space="preserve">La detallaremos dividiéndola en las siguientes </w:t>
      </w:r>
      <w:r w:rsidR="00CE1367">
        <w:t>partes:</w:t>
      </w:r>
    </w:p>
    <w:p w14:paraId="7AC9AA4B" w14:textId="35B6DDEC" w:rsidR="00B77CC8" w:rsidRDefault="00B77CC8" w:rsidP="00212402">
      <w:pPr>
        <w:pStyle w:val="Prrafodelista"/>
        <w:numPr>
          <w:ilvl w:val="0"/>
          <w:numId w:val="61"/>
        </w:numPr>
      </w:pPr>
      <w:r>
        <w:t xml:space="preserve">Panel superior. Presenta un menú de </w:t>
      </w:r>
      <w:r w:rsidR="000A3DE9">
        <w:t>opciones</w:t>
      </w:r>
      <w:r>
        <w:t xml:space="preserve"> habitual en </w:t>
      </w:r>
      <w:r w:rsidR="000A3DE9">
        <w:t xml:space="preserve">las </w:t>
      </w:r>
      <w:r>
        <w:t>aplicaciones de Windows.</w:t>
      </w:r>
    </w:p>
    <w:p w14:paraId="2CD87044" w14:textId="181E6A70" w:rsidR="00B77CC8" w:rsidRDefault="00B77CC8" w:rsidP="00212402">
      <w:pPr>
        <w:pStyle w:val="Prrafodelista"/>
        <w:numPr>
          <w:ilvl w:val="0"/>
          <w:numId w:val="61"/>
        </w:numPr>
      </w:pPr>
      <w:r>
        <w:t>Panel lateral. Se centra en elementos de manejo del diagrama de red.</w:t>
      </w:r>
    </w:p>
    <w:p w14:paraId="3E1F0B20" w14:textId="222B1EAB" w:rsidR="008727F1" w:rsidRDefault="00B77CC8" w:rsidP="00212402">
      <w:pPr>
        <w:pStyle w:val="Prrafodelista"/>
        <w:numPr>
          <w:ilvl w:val="0"/>
          <w:numId w:val="61"/>
        </w:numPr>
      </w:pPr>
      <w:r>
        <w:t>Panel inferior.</w:t>
      </w:r>
      <w:r w:rsidR="00CE1367">
        <w:t xml:space="preserve"> </w:t>
      </w:r>
      <w:r>
        <w:t>Incluye, entre otros, los elementos de red a insertar en el diagrama, un lector de paquetes y los modos “tiempo real” y “simulación”, que se explicarán más adelante.</w:t>
      </w:r>
    </w:p>
    <w:p w14:paraId="54F47E69" w14:textId="5DE5A916" w:rsidR="000A6EC2" w:rsidRDefault="000A6EC2" w:rsidP="00A44C49">
      <w:r>
        <w:t xml:space="preserve">Cisco </w:t>
      </w:r>
      <w:proofErr w:type="spellStart"/>
      <w:r>
        <w:t>Packet</w:t>
      </w:r>
      <w:proofErr w:type="spellEnd"/>
      <w:r>
        <w:t xml:space="preserve"> </w:t>
      </w:r>
      <w:proofErr w:type="spellStart"/>
      <w:r>
        <w:t>Tracer</w:t>
      </w:r>
      <w:proofErr w:type="spellEnd"/>
      <w:r>
        <w:t xml:space="preserve"> presenta un menú principal típico (ver </w:t>
      </w:r>
      <w:r>
        <w:fldChar w:fldCharType="begin"/>
      </w:r>
      <w:r>
        <w:instrText xml:space="preserve"> REF _Ref413932327 \h </w:instrText>
      </w:r>
      <w:r>
        <w:fldChar w:fldCharType="separate"/>
      </w:r>
      <w:r w:rsidR="0010588B">
        <w:t xml:space="preserve">Figura </w:t>
      </w:r>
      <w:r w:rsidR="0010588B">
        <w:rPr>
          <w:noProof/>
        </w:rPr>
        <w:t>2</w:t>
      </w:r>
      <w:r>
        <w:fldChar w:fldCharType="end"/>
      </w:r>
      <w:r>
        <w:t xml:space="preserve">) con los apartados: Archivo, Editar, Opciones, Vista, Herramientas, Extensiones y Ayuda. Los archivos se guardan con extensión </w:t>
      </w:r>
      <w:r w:rsidRPr="000A6EC2">
        <w:rPr>
          <w:i/>
        </w:rPr>
        <w:t>.</w:t>
      </w:r>
      <w:proofErr w:type="spellStart"/>
      <w:r w:rsidRPr="000A6EC2">
        <w:rPr>
          <w:i/>
        </w:rPr>
        <w:t>pkt</w:t>
      </w:r>
      <w:proofErr w:type="spellEnd"/>
      <w:r>
        <w:t xml:space="preserve"> en el directorio </w:t>
      </w:r>
      <w:proofErr w:type="spellStart"/>
      <w:r w:rsidR="000A3DE9" w:rsidRPr="000A3DE9">
        <w:rPr>
          <w:i/>
        </w:rPr>
        <w:t>saves</w:t>
      </w:r>
      <w:proofErr w:type="spellEnd"/>
      <w:r w:rsidR="000A3DE9">
        <w:t xml:space="preserve"> del árbol de directorios especificado en el menú “Opciones/Preferencias”</w:t>
      </w:r>
      <w:r>
        <w:t xml:space="preserve">. Dentro del menú “Opciones” se pueden modificar las preferencias del programa como, por ejemplo, el idioma. El resto de </w:t>
      </w:r>
      <w:r w:rsidR="00A173FE">
        <w:t>las opciones</w:t>
      </w:r>
      <w:r>
        <w:t xml:space="preserve"> del menú aparecen en las barras de herramientas </w:t>
      </w:r>
      <w:r w:rsidR="00946323">
        <w:t>predeterminadas</w:t>
      </w:r>
      <w:r>
        <w:t xml:space="preserve"> del programa, que se pueden hacer visibles o quitarse de la interfaz principal en el menú “Vista”.</w:t>
      </w:r>
    </w:p>
    <w:p w14:paraId="697EF132" w14:textId="1D9F3C02" w:rsidR="000A6EC2" w:rsidRDefault="008727F1" w:rsidP="00A44C49">
      <w:pPr>
        <w:keepNext/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510FEBC6" wp14:editId="00A0F0EF">
            <wp:extent cx="4473386" cy="3599214"/>
            <wp:effectExtent l="76200" t="76200" r="137160" b="134620"/>
            <wp:docPr id="352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386" cy="35992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19" w:name="_Ref413933726"/>
    </w:p>
    <w:p w14:paraId="723720EC" w14:textId="17570DD5" w:rsidR="008727F1" w:rsidRDefault="008727F1" w:rsidP="00A44C49">
      <w:pPr>
        <w:keepNext/>
        <w:jc w:val="center"/>
      </w:pPr>
      <w:bookmarkStart w:id="20" w:name="_Toc445743367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1</w:t>
      </w:r>
      <w:r w:rsidR="005C6745">
        <w:rPr>
          <w:noProof/>
        </w:rPr>
        <w:fldChar w:fldCharType="end"/>
      </w:r>
      <w:bookmarkEnd w:id="19"/>
      <w:r w:rsidR="007A583D">
        <w:t>.</w:t>
      </w:r>
      <w:r>
        <w:t xml:space="preserve"> Interfaz principal de </w:t>
      </w:r>
      <w:proofErr w:type="spellStart"/>
      <w:r>
        <w:t>Packet</w:t>
      </w:r>
      <w:proofErr w:type="spellEnd"/>
      <w:r>
        <w:t xml:space="preserve"> </w:t>
      </w:r>
      <w:proofErr w:type="spellStart"/>
      <w:r>
        <w:t>Tracer</w:t>
      </w:r>
      <w:bookmarkEnd w:id="20"/>
      <w:proofErr w:type="spellEnd"/>
    </w:p>
    <w:p w14:paraId="67004E62" w14:textId="3C66B0B5" w:rsidR="00C219F9" w:rsidRPr="00D51078" w:rsidRDefault="00DE7389" w:rsidP="00C219F9">
      <w:r>
        <w:rPr>
          <w:noProof/>
          <w:lang w:eastAsia="es-ES"/>
        </w:rPr>
        <w:drawing>
          <wp:anchor distT="0" distB="0" distL="114300" distR="114300" simplePos="0" relativeHeight="251721728" behindDoc="0" locked="0" layoutInCell="1" allowOverlap="1" wp14:anchorId="04A3E7E1" wp14:editId="51BBDBEC">
            <wp:simplePos x="0" y="0"/>
            <wp:positionH relativeFrom="column">
              <wp:posOffset>32385</wp:posOffset>
            </wp:positionH>
            <wp:positionV relativeFrom="paragraph">
              <wp:posOffset>64770</wp:posOffset>
            </wp:positionV>
            <wp:extent cx="2713355" cy="2028190"/>
            <wp:effectExtent l="38100" t="57150" r="106045" b="86360"/>
            <wp:wrapSquare wrapText="bothSides"/>
            <wp:docPr id="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8" r="79804" b="70401"/>
                    <a:stretch/>
                  </pic:blipFill>
                  <pic:spPr bwMode="auto">
                    <a:xfrm>
                      <a:off x="0" y="0"/>
                      <a:ext cx="2713355" cy="20281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81FCD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F2EC0B8" wp14:editId="2EF0CAC3">
                <wp:simplePos x="0" y="0"/>
                <wp:positionH relativeFrom="column">
                  <wp:posOffset>32385</wp:posOffset>
                </wp:positionH>
                <wp:positionV relativeFrom="paragraph">
                  <wp:posOffset>2189480</wp:posOffset>
                </wp:positionV>
                <wp:extent cx="2756535" cy="266700"/>
                <wp:effectExtent l="0" t="4445" r="0" b="0"/>
                <wp:wrapSquare wrapText="bothSides"/>
                <wp:docPr id="232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653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6B6725" w14:textId="174A9984" w:rsidR="00207A7C" w:rsidRPr="00FE7365" w:rsidRDefault="00207A7C" w:rsidP="00D07704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21" w:name="_Ref413932327"/>
                            <w:bookmarkStart w:id="22" w:name="_Toc445743368"/>
                            <w:r>
                              <w:t xml:space="preserve">Figura </w:t>
                            </w:r>
                            <w:r w:rsidR="005C6745">
                              <w:fldChar w:fldCharType="begin"/>
                            </w:r>
                            <w:r w:rsidR="005C6745">
                              <w:instrText xml:space="preserve"> SEQ Figura \* ARABIC </w:instrText>
                            </w:r>
                            <w:r w:rsidR="005C6745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</w:t>
                            </w:r>
                            <w:r w:rsidR="005C6745">
                              <w:rPr>
                                <w:noProof/>
                              </w:rPr>
                              <w:fldChar w:fldCharType="end"/>
                            </w:r>
                            <w:bookmarkEnd w:id="21"/>
                            <w:r>
                              <w:t xml:space="preserve">. Menú File de </w:t>
                            </w:r>
                            <w:proofErr w:type="spellStart"/>
                            <w:r>
                              <w:t>Packet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Tracer</w:t>
                            </w:r>
                            <w:bookmarkEnd w:id="22"/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F2EC0B8" id="_x0000_t202" coordsize="21600,21600" o:spt="202" path="m,l,21600r21600,l21600,xe">
                <v:stroke joinstyle="miter"/>
                <v:path gradientshapeok="t" o:connecttype="rect"/>
              </v:shapetype>
              <v:shape id="Text Box 36" o:spid="_x0000_s1026" type="#_x0000_t202" style="position:absolute;left:0;text-align:left;margin-left:2.55pt;margin-top:172.4pt;width:217.05pt;height:21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" stroked="f">
                <v:textbox style="mso-fit-shape-to-text:t" inset="0,0,0,0">
                  <w:txbxContent>
                    <w:p w14:paraId="3F6B6725" w14:textId="174A9984" w:rsidR="00207A7C" w:rsidRPr="00FE7365" w:rsidRDefault="00207A7C" w:rsidP="00D07704">
                      <w:pPr>
                        <w:pStyle w:val="Descripcin"/>
                        <w:rPr>
                          <w:noProof/>
                        </w:rPr>
                      </w:pPr>
                      <w:bookmarkStart w:id="23" w:name="_Ref413932327"/>
                      <w:bookmarkStart w:id="24" w:name="_Toc445743368"/>
                      <w:r>
                        <w:t xml:space="preserve">Figura </w:t>
                      </w:r>
                      <w:fldSimple w:instr=" SEQ Figura \* ARABIC ">
                        <w:r>
                          <w:rPr>
                            <w:noProof/>
                          </w:rPr>
                          <w:t>2</w:t>
                        </w:r>
                      </w:fldSimple>
                      <w:bookmarkEnd w:id="23"/>
                      <w:r>
                        <w:t xml:space="preserve">. Menú File de </w:t>
                      </w:r>
                      <w:proofErr w:type="spellStart"/>
                      <w:r>
                        <w:t>Packet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Tracer</w:t>
                      </w:r>
                      <w:bookmarkEnd w:id="24"/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C219F9" w:rsidRPr="00A44C49">
        <w:t xml:space="preserve">En la </w:t>
      </w:r>
      <w:r w:rsidR="00B04BB3" w:rsidRPr="00A44C49">
        <w:fldChar w:fldCharType="begin"/>
      </w:r>
      <w:r w:rsidR="00C219F9" w:rsidRPr="00A44C49">
        <w:instrText xml:space="preserve"> REF _Ref413933214 \h </w:instrText>
      </w:r>
      <w:r w:rsidR="0057470B" w:rsidRPr="00A44C49">
        <w:instrText xml:space="preserve"> \* MERGEFORMAT </w:instrText>
      </w:r>
      <w:r w:rsidR="00B04BB3" w:rsidRPr="00A44C49">
        <w:fldChar w:fldCharType="separate"/>
      </w:r>
      <w:r w:rsidR="0010588B">
        <w:t xml:space="preserve">Figura </w:t>
      </w:r>
      <w:r w:rsidR="0010588B">
        <w:rPr>
          <w:noProof/>
        </w:rPr>
        <w:t>3</w:t>
      </w:r>
      <w:r w:rsidR="00B04BB3" w:rsidRPr="00A44C49">
        <w:fldChar w:fldCharType="end"/>
      </w:r>
      <w:r w:rsidR="00C219F9" w:rsidRPr="00A44C49">
        <w:t xml:space="preserve"> se muestran once de los catorce iconos de la b</w:t>
      </w:r>
      <w:r w:rsidR="00D07704" w:rsidRPr="00A44C49">
        <w:t>arra de herramientas superior</w:t>
      </w:r>
      <w:r w:rsidR="00C219F9" w:rsidRPr="00D51078">
        <w:t xml:space="preserve"> que dan acceso a las opciones básicas del programa: crear un documento nuevo, abrir uno existente, guardar, imprimir, copiar, cortar, deshacer, rehacer y herramientas de zoom.</w:t>
      </w:r>
    </w:p>
    <w:p w14:paraId="11CBFE3D" w14:textId="77777777" w:rsidR="00C219F9" w:rsidRDefault="00C219F9" w:rsidP="00C219F9">
      <w:pPr>
        <w:keepNext/>
      </w:pPr>
      <w:r w:rsidRPr="00C219F9">
        <w:rPr>
          <w:noProof/>
          <w:lang w:eastAsia="es-ES"/>
        </w:rPr>
        <w:drawing>
          <wp:inline distT="0" distB="0" distL="0" distR="0" wp14:anchorId="1FA43620" wp14:editId="669F63D1">
            <wp:extent cx="5400040" cy="675220"/>
            <wp:effectExtent l="19050" t="0" r="0" b="0"/>
            <wp:docPr id="351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7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E52E92" w14:textId="34616471" w:rsidR="00C219F9" w:rsidRDefault="00C219F9" w:rsidP="00C219F9">
      <w:pPr>
        <w:pStyle w:val="Descripcin"/>
      </w:pPr>
      <w:bookmarkStart w:id="23" w:name="_Ref413933214"/>
      <w:bookmarkStart w:id="24" w:name="_Toc445743369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3</w:t>
      </w:r>
      <w:r w:rsidR="005C6745">
        <w:rPr>
          <w:noProof/>
        </w:rPr>
        <w:fldChar w:fldCharType="end"/>
      </w:r>
      <w:bookmarkEnd w:id="23"/>
      <w:r w:rsidR="007A583D">
        <w:t>.</w:t>
      </w:r>
      <w:r>
        <w:t xml:space="preserve"> Barra de herramientas superior de </w:t>
      </w:r>
      <w:proofErr w:type="spellStart"/>
      <w:r>
        <w:t>Packet</w:t>
      </w:r>
      <w:proofErr w:type="spellEnd"/>
      <w:r>
        <w:t xml:space="preserve"> </w:t>
      </w:r>
      <w:proofErr w:type="spellStart"/>
      <w:r>
        <w:t>Tracer</w:t>
      </w:r>
      <w:bookmarkEnd w:id="24"/>
      <w:proofErr w:type="spellEnd"/>
    </w:p>
    <w:p w14:paraId="48386AA9" w14:textId="7BE4ADA7" w:rsidR="00D07704" w:rsidRDefault="00C219F9" w:rsidP="00D07704">
      <w:r>
        <w:t xml:space="preserve">Los otros tres </w:t>
      </w:r>
      <w:r w:rsidR="00B77CC8">
        <w:t>se detallan</w:t>
      </w:r>
      <w:r>
        <w:t xml:space="preserve"> a continuación.</w:t>
      </w:r>
    </w:p>
    <w:p w14:paraId="3760A425" w14:textId="4A95E03A" w:rsidR="00D07704" w:rsidRPr="00D11E5D" w:rsidRDefault="00D07704" w:rsidP="00D07704">
      <w:r>
        <w:rPr>
          <w:noProof/>
          <w:lang w:eastAsia="es-ES"/>
        </w:rPr>
        <w:lastRenderedPageBreak/>
        <w:drawing>
          <wp:inline distT="0" distB="0" distL="0" distR="0" wp14:anchorId="6AF1F37F" wp14:editId="0BC545FC">
            <wp:extent cx="334340" cy="372110"/>
            <wp:effectExtent l="95250" t="95250" r="104140" b="104140"/>
            <wp:docPr id="5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6" t="4853" r="90351" b="91680"/>
                    <a:stretch/>
                  </pic:blipFill>
                  <pic:spPr bwMode="auto">
                    <a:xfrm>
                      <a:off x="0" y="0"/>
                      <a:ext cx="334906" cy="3727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proofErr w:type="spellStart"/>
      <w:r w:rsidRPr="00DD2424">
        <w:rPr>
          <w:b/>
          <w:u w:val="single"/>
        </w:rPr>
        <w:t>Activity</w:t>
      </w:r>
      <w:proofErr w:type="spellEnd"/>
      <w:r w:rsidRPr="00DD2424">
        <w:rPr>
          <w:b/>
          <w:u w:val="single"/>
        </w:rPr>
        <w:t xml:space="preserve"> </w:t>
      </w:r>
      <w:proofErr w:type="spellStart"/>
      <w:r w:rsidRPr="00DD2424">
        <w:rPr>
          <w:b/>
          <w:u w:val="single"/>
        </w:rPr>
        <w:t>Wizard</w:t>
      </w:r>
      <w:proofErr w:type="spellEnd"/>
      <w:r>
        <w:rPr>
          <w:b/>
          <w:u w:val="single"/>
        </w:rPr>
        <w:t>:</w:t>
      </w:r>
      <w:r>
        <w:t xml:space="preserve"> Permite realizar pruebas avanzadas a una red funcional</w:t>
      </w:r>
      <w:r w:rsidR="00B77CC8">
        <w:t>, tales como scripting, verificación de actividades periódicas dentro de la red, etc</w:t>
      </w:r>
      <w:r>
        <w:t>.</w:t>
      </w:r>
    </w:p>
    <w:p w14:paraId="1185F59D" w14:textId="7B0478E2" w:rsidR="00D07704" w:rsidRPr="00DD2424" w:rsidRDefault="00D07704" w:rsidP="00D07704">
      <w:r>
        <w:rPr>
          <w:noProof/>
          <w:lang w:eastAsia="es-ES"/>
        </w:rPr>
        <w:drawing>
          <wp:inline distT="0" distB="0" distL="0" distR="0" wp14:anchorId="1BE41303" wp14:editId="2A1A8E18">
            <wp:extent cx="358140" cy="372745"/>
            <wp:effectExtent l="95250" t="95250" r="99060" b="103505"/>
            <wp:docPr id="18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0" t="4853" r="73806" b="91680"/>
                    <a:stretch/>
                  </pic:blipFill>
                  <pic:spPr bwMode="auto">
                    <a:xfrm>
                      <a:off x="0" y="0"/>
                      <a:ext cx="361455" cy="37619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proofErr w:type="spellStart"/>
      <w:r w:rsidRPr="00DD2424">
        <w:rPr>
          <w:b/>
          <w:u w:val="single"/>
        </w:rPr>
        <w:t>Drawing</w:t>
      </w:r>
      <w:proofErr w:type="spellEnd"/>
      <w:r w:rsidRPr="00DD2424">
        <w:rPr>
          <w:b/>
          <w:u w:val="single"/>
        </w:rPr>
        <w:t xml:space="preserve"> </w:t>
      </w:r>
      <w:proofErr w:type="spellStart"/>
      <w:r w:rsidRPr="00DD2424">
        <w:rPr>
          <w:b/>
          <w:u w:val="single"/>
        </w:rPr>
        <w:t>Palette</w:t>
      </w:r>
      <w:proofErr w:type="spellEnd"/>
      <w:r>
        <w:rPr>
          <w:b/>
          <w:u w:val="single"/>
        </w:rPr>
        <w:t>:</w:t>
      </w:r>
      <w:r>
        <w:t xml:space="preserve"> Herramienta que se asocia a “</w:t>
      </w:r>
      <w:proofErr w:type="spellStart"/>
      <w:r w:rsidRPr="00296BD3">
        <w:rPr>
          <w:i/>
        </w:rPr>
        <w:t>Draw</w:t>
      </w:r>
      <w:proofErr w:type="spellEnd"/>
      <w:r>
        <w:t xml:space="preserve">” (especificado más adelante) para colorear las formas geométricas que </w:t>
      </w:r>
      <w:r w:rsidR="00296BD3">
        <w:t>se pueden</w:t>
      </w:r>
      <w:r>
        <w:t xml:space="preserve"> dibujar con </w:t>
      </w:r>
      <w:r w:rsidR="00296BD3">
        <w:t>esta</w:t>
      </w:r>
      <w:r>
        <w:t xml:space="preserve"> herramienta.</w:t>
      </w:r>
      <w:r w:rsidR="00B77CC8">
        <w:t xml:space="preserve"> Es muy útil para asociar elementos del diagrama de red de forma lógica, sin que esto tenga que verse reflejado en la configuración de dichos dispositivos. (</w:t>
      </w:r>
      <w:r w:rsidR="00B45FD9">
        <w:t>Por</w:t>
      </w:r>
      <w:r w:rsidR="00B77CC8">
        <w:t xml:space="preserve"> ejemplo, si se quiere indicar que dos elementos pertenecen a la misma VLAN sin que aún hayan sido configurados)</w:t>
      </w:r>
    </w:p>
    <w:p w14:paraId="5B2C372A" w14:textId="05150B5E" w:rsidR="00D07704" w:rsidRDefault="00D07704" w:rsidP="00D07704">
      <w:r>
        <w:rPr>
          <w:noProof/>
          <w:lang w:eastAsia="es-ES"/>
        </w:rPr>
        <w:drawing>
          <wp:inline distT="0" distB="0" distL="0" distR="0" wp14:anchorId="57DDE2E4" wp14:editId="57C9F560">
            <wp:extent cx="403860" cy="372745"/>
            <wp:effectExtent l="95250" t="95250" r="91440" b="103505"/>
            <wp:docPr id="19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56" t="4853" r="71731" b="91680"/>
                    <a:stretch/>
                  </pic:blipFill>
                  <pic:spPr bwMode="auto">
                    <a:xfrm>
                      <a:off x="0" y="0"/>
                      <a:ext cx="407598" cy="37619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DD2424">
        <w:rPr>
          <w:b/>
          <w:u w:val="single"/>
        </w:rPr>
        <w:t>Diálogo de Dispositivos Personalizados</w:t>
      </w:r>
      <w:r>
        <w:rPr>
          <w:b/>
          <w:u w:val="single"/>
        </w:rPr>
        <w:t>:</w:t>
      </w:r>
      <w:r w:rsidR="00B77CC8">
        <w:t xml:space="preserve"> </w:t>
      </w:r>
      <w:r w:rsidR="00B45FD9">
        <w:t>P</w:t>
      </w:r>
      <w:r w:rsidR="00B77CC8">
        <w:t>ermite crear dispositivos personalizados.</w:t>
      </w:r>
    </w:p>
    <w:p w14:paraId="4A4D29C3" w14:textId="77777777" w:rsidR="00D07704" w:rsidRDefault="008E51D0" w:rsidP="008E51D0">
      <w:r w:rsidRPr="0057470B">
        <w:rPr>
          <w:b/>
        </w:rPr>
        <w:t>Las herramientas de la b</w:t>
      </w:r>
      <w:r w:rsidR="00D07704" w:rsidRPr="0057470B">
        <w:rPr>
          <w:b/>
        </w:rPr>
        <w:t>arra lateral</w:t>
      </w:r>
      <w:r>
        <w:t xml:space="preserve"> son:</w:t>
      </w:r>
    </w:p>
    <w:p w14:paraId="0D480013" w14:textId="77777777" w:rsidR="00D07704" w:rsidRPr="007C53BB" w:rsidRDefault="00D07704" w:rsidP="00D07704">
      <w:r>
        <w:rPr>
          <w:noProof/>
          <w:lang w:eastAsia="es-ES"/>
        </w:rPr>
        <w:drawing>
          <wp:inline distT="0" distB="0" distL="0" distR="0" wp14:anchorId="6095BB48" wp14:editId="79D748BA">
            <wp:extent cx="645160" cy="426720"/>
            <wp:effectExtent l="95250" t="95250" r="97790" b="87630"/>
            <wp:docPr id="191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23" t="11158" r="101" b="84873"/>
                    <a:stretch/>
                  </pic:blipFill>
                  <pic:spPr bwMode="auto">
                    <a:xfrm>
                      <a:off x="0" y="0"/>
                      <a:ext cx="651134" cy="43067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7C53BB">
        <w:rPr>
          <w:b/>
          <w:u w:val="single"/>
        </w:rPr>
        <w:t>Selecciona:</w:t>
      </w:r>
      <w:r>
        <w:t xml:space="preserve"> Permite seleccionar uno o varios elementos de la red de forma simultánea.</w:t>
      </w:r>
    </w:p>
    <w:p w14:paraId="1E379167" w14:textId="77777777" w:rsidR="00D07704" w:rsidRPr="007C53BB" w:rsidRDefault="00D07704" w:rsidP="00D07704">
      <w:r>
        <w:rPr>
          <w:noProof/>
          <w:lang w:eastAsia="es-ES"/>
        </w:rPr>
        <w:drawing>
          <wp:inline distT="0" distB="0" distL="0" distR="0" wp14:anchorId="5FB8D756" wp14:editId="530DF424">
            <wp:extent cx="645160" cy="441960"/>
            <wp:effectExtent l="95250" t="95250" r="97790" b="91440"/>
            <wp:docPr id="19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23" t="15198" r="101" b="80691"/>
                    <a:stretch/>
                  </pic:blipFill>
                  <pic:spPr bwMode="auto">
                    <a:xfrm>
                      <a:off x="0" y="0"/>
                      <a:ext cx="651134" cy="44605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7C53BB">
        <w:rPr>
          <w:b/>
          <w:u w:val="single"/>
        </w:rPr>
        <w:t>Mover:</w:t>
      </w:r>
      <w:r>
        <w:t xml:space="preserve"> </w:t>
      </w:r>
      <w:r w:rsidR="008727F1">
        <w:t>E</w:t>
      </w:r>
      <w:r>
        <w:t xml:space="preserve">sta opción </w:t>
      </w:r>
      <w:r w:rsidR="008727F1">
        <w:t xml:space="preserve">se utiliza </w:t>
      </w:r>
      <w:r>
        <w:t>para desplazar los elementos de la red por el tapiz.</w:t>
      </w:r>
    </w:p>
    <w:p w14:paraId="54D1CE3F" w14:textId="77777777" w:rsidR="00D07704" w:rsidRPr="007C53BB" w:rsidRDefault="00D07704" w:rsidP="00D07704">
      <w:r>
        <w:rPr>
          <w:noProof/>
          <w:lang w:eastAsia="es-ES"/>
        </w:rPr>
        <w:drawing>
          <wp:inline distT="0" distB="0" distL="0" distR="0" wp14:anchorId="4D5EEEC8" wp14:editId="595BEA8F">
            <wp:extent cx="645160" cy="403860"/>
            <wp:effectExtent l="95250" t="95250" r="97790" b="91440"/>
            <wp:docPr id="193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23" t="18956" r="101" b="77288"/>
                    <a:stretch/>
                  </pic:blipFill>
                  <pic:spPr bwMode="auto">
                    <a:xfrm>
                      <a:off x="0" y="0"/>
                      <a:ext cx="651134" cy="4076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7C53BB">
        <w:rPr>
          <w:b/>
          <w:u w:val="single"/>
        </w:rPr>
        <w:t>Lugar para notas:</w:t>
      </w:r>
      <w:r>
        <w:t xml:space="preserve"> </w:t>
      </w:r>
      <w:r w:rsidR="008727F1">
        <w:t xml:space="preserve">Permite añadir </w:t>
      </w:r>
      <w:r>
        <w:t xml:space="preserve">notas </w:t>
      </w:r>
      <w:r w:rsidR="008727F1">
        <w:t>en el dibujo de la topología de la red</w:t>
      </w:r>
      <w:r>
        <w:t>.</w:t>
      </w:r>
    </w:p>
    <w:p w14:paraId="0FE218B6" w14:textId="77777777" w:rsidR="00D07704" w:rsidRPr="00E51FB8" w:rsidRDefault="00D07704" w:rsidP="00D07704">
      <w:r>
        <w:rPr>
          <w:noProof/>
          <w:lang w:eastAsia="es-ES"/>
        </w:rPr>
        <w:drawing>
          <wp:inline distT="0" distB="0" distL="0" distR="0" wp14:anchorId="3F4F1CD2" wp14:editId="364255DA">
            <wp:extent cx="645160" cy="365760"/>
            <wp:effectExtent l="95250" t="95250" r="97790" b="91440"/>
            <wp:docPr id="19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23" t="22852" r="101" b="73746"/>
                    <a:stretch/>
                  </pic:blipFill>
                  <pic:spPr bwMode="auto">
                    <a:xfrm>
                      <a:off x="0" y="0"/>
                      <a:ext cx="651134" cy="36914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7C53BB">
        <w:rPr>
          <w:b/>
          <w:u w:val="single"/>
        </w:rPr>
        <w:t>Borrar:</w:t>
      </w:r>
      <w:r>
        <w:t xml:space="preserve"> Permite eliminar elementos de red.</w:t>
      </w:r>
    </w:p>
    <w:p w14:paraId="6FDABF14" w14:textId="77777777" w:rsidR="00D07704" w:rsidRPr="00E51FB8" w:rsidRDefault="00D07704" w:rsidP="00D07704">
      <w:r>
        <w:rPr>
          <w:noProof/>
          <w:lang w:eastAsia="es-ES"/>
        </w:rPr>
        <w:drawing>
          <wp:inline distT="0" distB="0" distL="0" distR="0" wp14:anchorId="10A77813" wp14:editId="29E4673C">
            <wp:extent cx="645160" cy="396240"/>
            <wp:effectExtent l="95250" t="95250" r="97790" b="99060"/>
            <wp:docPr id="195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23" t="26611" r="101" b="69704"/>
                    <a:stretch/>
                  </pic:blipFill>
                  <pic:spPr bwMode="auto">
                    <a:xfrm>
                      <a:off x="0" y="0"/>
                      <a:ext cx="651134" cy="39990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7C53BB">
        <w:rPr>
          <w:b/>
          <w:u w:val="single"/>
        </w:rPr>
        <w:t>Inspeccionar:</w:t>
      </w:r>
      <w:r>
        <w:t xml:space="preserve"> Esta opción muestra de forma gráfica las tablas ARP</w:t>
      </w:r>
      <w:r w:rsidR="008727F1">
        <w:t xml:space="preserve"> (</w:t>
      </w:r>
      <w:proofErr w:type="spellStart"/>
      <w:r w:rsidR="008727F1" w:rsidRPr="008727F1">
        <w:rPr>
          <w:i/>
        </w:rPr>
        <w:t>Address</w:t>
      </w:r>
      <w:proofErr w:type="spellEnd"/>
      <w:r w:rsidR="008727F1" w:rsidRPr="008727F1">
        <w:rPr>
          <w:i/>
        </w:rPr>
        <w:t xml:space="preserve"> </w:t>
      </w:r>
      <w:proofErr w:type="spellStart"/>
      <w:r w:rsidR="008727F1" w:rsidRPr="008727F1">
        <w:rPr>
          <w:i/>
        </w:rPr>
        <w:t>Resolution</w:t>
      </w:r>
      <w:proofErr w:type="spellEnd"/>
      <w:r w:rsidR="008727F1" w:rsidRPr="008727F1">
        <w:rPr>
          <w:i/>
        </w:rPr>
        <w:t xml:space="preserve"> </w:t>
      </w:r>
      <w:proofErr w:type="spellStart"/>
      <w:r w:rsidR="008727F1" w:rsidRPr="008727F1">
        <w:rPr>
          <w:i/>
        </w:rPr>
        <w:t>Protocol</w:t>
      </w:r>
      <w:proofErr w:type="spellEnd"/>
      <w:r w:rsidR="008727F1">
        <w:t>)</w:t>
      </w:r>
      <w:r>
        <w:t xml:space="preserve">, tablas de encaminamiento, </w:t>
      </w:r>
      <w:proofErr w:type="spellStart"/>
      <w:r>
        <w:t>etc</w:t>
      </w:r>
      <w:proofErr w:type="spellEnd"/>
      <w:r>
        <w:t xml:space="preserve"> de los elementos de la red.</w:t>
      </w:r>
    </w:p>
    <w:p w14:paraId="35E14E9D" w14:textId="77777777" w:rsidR="00D07704" w:rsidRPr="00E51FB8" w:rsidRDefault="00D07704" w:rsidP="00D07704">
      <w:r>
        <w:rPr>
          <w:noProof/>
          <w:lang w:eastAsia="es-ES"/>
        </w:rPr>
        <w:drawing>
          <wp:inline distT="0" distB="0" distL="0" distR="0" wp14:anchorId="7FCC15D1" wp14:editId="3A5936DF">
            <wp:extent cx="645160" cy="373380"/>
            <wp:effectExtent l="95250" t="95250" r="97790" b="102870"/>
            <wp:docPr id="19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23" t="30012" r="101" b="66515"/>
                    <a:stretch/>
                  </pic:blipFill>
                  <pic:spPr bwMode="auto">
                    <a:xfrm>
                      <a:off x="0" y="0"/>
                      <a:ext cx="651134" cy="37683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7C53BB">
        <w:rPr>
          <w:b/>
          <w:u w:val="single"/>
        </w:rPr>
        <w:t>Dibujar (</w:t>
      </w:r>
      <w:proofErr w:type="spellStart"/>
      <w:r w:rsidRPr="007C53BB">
        <w:rPr>
          <w:b/>
          <w:u w:val="single"/>
        </w:rPr>
        <w:t>Draw</w:t>
      </w:r>
      <w:proofErr w:type="spellEnd"/>
      <w:r w:rsidRPr="007C53BB">
        <w:rPr>
          <w:b/>
          <w:u w:val="single"/>
        </w:rPr>
        <w:t>):</w:t>
      </w:r>
      <w:r>
        <w:t xml:space="preserve"> Ya mencionada antes, permite dibujar figuras geométricas en el tapiz donde está representada nuestra red. Estas formas no interfieren para nada en el </w:t>
      </w:r>
      <w:r>
        <w:lastRenderedPageBreak/>
        <w:t>funcionamiento de la red, sino que únicamente servirán para comprender de forma lógica la red (dividiéndola mediante rectángulos en subredes, por ejemplo).</w:t>
      </w:r>
    </w:p>
    <w:p w14:paraId="1F91A9B0" w14:textId="5358479F" w:rsidR="00D07704" w:rsidRPr="00E51FB8" w:rsidRDefault="00D07704" w:rsidP="00D07704">
      <w:r>
        <w:rPr>
          <w:noProof/>
          <w:lang w:eastAsia="es-ES"/>
        </w:rPr>
        <w:drawing>
          <wp:inline distT="0" distB="0" distL="0" distR="0" wp14:anchorId="3CEF80E8" wp14:editId="0B9AED32">
            <wp:extent cx="645160" cy="434340"/>
            <wp:effectExtent l="95250" t="95250" r="97790" b="99060"/>
            <wp:docPr id="197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23" t="33558" r="101" b="62402"/>
                    <a:stretch/>
                  </pic:blipFill>
                  <pic:spPr bwMode="auto">
                    <a:xfrm>
                      <a:off x="0" y="0"/>
                      <a:ext cx="651134" cy="43836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7C53BB">
        <w:rPr>
          <w:b/>
          <w:u w:val="single"/>
        </w:rPr>
        <w:t>Cambiar tamaño de forma:</w:t>
      </w:r>
      <w:r>
        <w:t xml:space="preserve"> Mediante esta herramienta </w:t>
      </w:r>
      <w:r w:rsidR="0057470B">
        <w:t>se puede ampliar o reducir</w:t>
      </w:r>
      <w:r>
        <w:t xml:space="preserve"> el tamaño de las imágenes que representan los elementos de la red.</w:t>
      </w:r>
    </w:p>
    <w:p w14:paraId="322797CF" w14:textId="77777777" w:rsidR="00D07704" w:rsidRPr="00E51FB8" w:rsidRDefault="00D07704" w:rsidP="00D07704">
      <w:r>
        <w:rPr>
          <w:noProof/>
          <w:lang w:eastAsia="es-ES"/>
        </w:rPr>
        <w:drawing>
          <wp:inline distT="0" distB="0" distL="0" distR="0" wp14:anchorId="3665FC8C" wp14:editId="518A4505">
            <wp:extent cx="645160" cy="411480"/>
            <wp:effectExtent l="95250" t="95250" r="97790" b="102870"/>
            <wp:docPr id="198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23" t="39222" r="101" b="56951"/>
                    <a:stretch/>
                  </pic:blipFill>
                  <pic:spPr bwMode="auto">
                    <a:xfrm>
                      <a:off x="0" y="0"/>
                      <a:ext cx="651134" cy="4152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7C53BB">
        <w:rPr>
          <w:b/>
          <w:u w:val="single"/>
        </w:rPr>
        <w:t>Agregar PDU simple:</w:t>
      </w:r>
      <w:r>
        <w:t xml:space="preserve"> Realiza un </w:t>
      </w:r>
      <w:r>
        <w:rPr>
          <w:i/>
        </w:rPr>
        <w:t>ping</w:t>
      </w:r>
      <w:r>
        <w:t xml:space="preserve"> sencillo entre dos elementos de la red.</w:t>
      </w:r>
    </w:p>
    <w:p w14:paraId="33F7B5FE" w14:textId="77777777" w:rsidR="00D07704" w:rsidRPr="00E51FB8" w:rsidRDefault="00D07704" w:rsidP="00D07704">
      <w:r>
        <w:rPr>
          <w:noProof/>
          <w:lang w:eastAsia="es-ES"/>
        </w:rPr>
        <w:drawing>
          <wp:inline distT="0" distB="0" distL="0" distR="0" wp14:anchorId="7F1CFACF" wp14:editId="4086B0F3">
            <wp:extent cx="645160" cy="441960"/>
            <wp:effectExtent l="95250" t="95250" r="97790" b="91440"/>
            <wp:docPr id="199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23" t="43050" r="101" b="52839"/>
                    <a:stretch/>
                  </pic:blipFill>
                  <pic:spPr bwMode="auto">
                    <a:xfrm>
                      <a:off x="0" y="0"/>
                      <a:ext cx="651134" cy="44605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7C53BB">
        <w:rPr>
          <w:b/>
          <w:u w:val="single"/>
        </w:rPr>
        <w:t>Agregar PDU compleja:</w:t>
      </w:r>
      <w:r>
        <w:t xml:space="preserve"> Similar a la opción anterior pero con opciones más avanzadas, como seleccionar la aplicación (ping, </w:t>
      </w:r>
      <w:proofErr w:type="spellStart"/>
      <w:r>
        <w:t>dns</w:t>
      </w:r>
      <w:proofErr w:type="spellEnd"/>
      <w:r>
        <w:t>, http…) indicar las direcciones IP de origen y de destino, el TTL, el número de secuencia o el tamaño, así como si se trata de un envío único o periódico.</w:t>
      </w:r>
    </w:p>
    <w:p w14:paraId="410DAA4A" w14:textId="7CC07048" w:rsidR="00D07704" w:rsidRDefault="00EA1CEC" w:rsidP="00EA1CEC">
      <w:r w:rsidRPr="0057470B">
        <w:rPr>
          <w:b/>
        </w:rPr>
        <w:t>En la b</w:t>
      </w:r>
      <w:r w:rsidR="00D07704" w:rsidRPr="0057470B">
        <w:rPr>
          <w:b/>
        </w:rPr>
        <w:t>arra de herramientas inferior</w:t>
      </w:r>
      <w:r>
        <w:t xml:space="preserve"> se distinguen</w:t>
      </w:r>
      <w:r w:rsidR="00D07704">
        <w:t xml:space="preserve"> dos partes fundamentales y bien diferenciadas, y un pequeño botón en la parte superior izquierda de la barra:</w:t>
      </w:r>
    </w:p>
    <w:p w14:paraId="444AAAA1" w14:textId="77777777" w:rsidR="00D07704" w:rsidRPr="001D20E7" w:rsidRDefault="00D07704" w:rsidP="00D07704">
      <w:pPr>
        <w:jc w:val="left"/>
        <w:rPr>
          <w:b/>
          <w:u w:val="single"/>
        </w:rPr>
      </w:pPr>
      <w:r>
        <w:rPr>
          <w:b/>
          <w:u w:val="single"/>
        </w:rPr>
        <w:t>Sección de elementos de red</w:t>
      </w:r>
    </w:p>
    <w:p w14:paraId="7F80C2D8" w14:textId="352CB7DA" w:rsidR="00D07704" w:rsidRDefault="00D07704" w:rsidP="00D07704">
      <w:r>
        <w:rPr>
          <w:noProof/>
          <w:lang w:eastAsia="es-ES"/>
        </w:rPr>
        <w:drawing>
          <wp:anchor distT="0" distB="0" distL="114300" distR="114300" simplePos="0" relativeHeight="251722752" behindDoc="0" locked="0" layoutInCell="1" allowOverlap="1" wp14:anchorId="3D386FF6" wp14:editId="3DCEFB5A">
            <wp:simplePos x="0" y="0"/>
            <wp:positionH relativeFrom="column">
              <wp:posOffset>1905</wp:posOffset>
            </wp:positionH>
            <wp:positionV relativeFrom="paragraph">
              <wp:posOffset>88900</wp:posOffset>
            </wp:positionV>
            <wp:extent cx="1668780" cy="960119"/>
            <wp:effectExtent l="76200" t="76200" r="140970" b="126365"/>
            <wp:wrapSquare wrapText="bothSides"/>
            <wp:docPr id="200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" t="87631" r="91041" b="3438"/>
                    <a:stretch/>
                  </pic:blipFill>
                  <pic:spPr bwMode="auto">
                    <a:xfrm>
                      <a:off x="0" y="0"/>
                      <a:ext cx="1668780" cy="9601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t xml:space="preserve">Este apartado permite seleccionar los diferentes elementos de red </w:t>
      </w:r>
      <w:r w:rsidR="00EA1CEC">
        <w:t>presentes en nuestra topología de red</w:t>
      </w:r>
      <w:r>
        <w:t>. Inicialmente aparecen varios mo</w:t>
      </w:r>
      <w:r w:rsidR="0057470B">
        <w:t>delos de C</w:t>
      </w:r>
      <w:r>
        <w:t xml:space="preserve">isco y modelos genéricos de </w:t>
      </w:r>
      <w:proofErr w:type="spellStart"/>
      <w:r>
        <w:t>routers</w:t>
      </w:r>
      <w:proofErr w:type="spellEnd"/>
      <w:r>
        <w:t xml:space="preserve">, </w:t>
      </w:r>
      <w:proofErr w:type="spellStart"/>
      <w:r>
        <w:t>hubs</w:t>
      </w:r>
      <w:proofErr w:type="spellEnd"/>
      <w:r>
        <w:t xml:space="preserve">, </w:t>
      </w:r>
      <w:proofErr w:type="spellStart"/>
      <w:r>
        <w:t>switches</w:t>
      </w:r>
      <w:proofErr w:type="spellEnd"/>
      <w:r>
        <w:t>, dispositivos inalámbricos, dispositivos finales, etc. En cuanto a las conexiones, cabe destacar que, en caso de no saber cuál debemos usar, CPT nos permite usar la opción “Elegir el tipo de conexión automáticamente”.</w:t>
      </w:r>
      <w:r w:rsidR="00EA1CEC">
        <w:t xml:space="preserve"> Los tipos de conexiones que se </w:t>
      </w:r>
      <w:r w:rsidR="0057470B">
        <w:t>permiten son:</w:t>
      </w:r>
    </w:p>
    <w:p w14:paraId="488BC5B6" w14:textId="63D510B8" w:rsidR="0057470B" w:rsidRDefault="00B21D8D" w:rsidP="00212402">
      <w:pPr>
        <w:pStyle w:val="Prrafodelista"/>
        <w:numPr>
          <w:ilvl w:val="0"/>
          <w:numId w:val="62"/>
        </w:numPr>
      </w:pPr>
      <w:r>
        <w:t>Consola</w:t>
      </w:r>
    </w:p>
    <w:p w14:paraId="0F95ECC8" w14:textId="1A703ACC" w:rsidR="0057470B" w:rsidRDefault="00B21D8D" w:rsidP="00212402">
      <w:pPr>
        <w:pStyle w:val="Prrafodelista"/>
        <w:numPr>
          <w:ilvl w:val="0"/>
          <w:numId w:val="62"/>
        </w:numPr>
      </w:pPr>
      <w:r>
        <w:t>Cable de cobre directo</w:t>
      </w:r>
    </w:p>
    <w:p w14:paraId="4FA7EB0A" w14:textId="4B19CF5E" w:rsidR="0057470B" w:rsidRDefault="00B21D8D" w:rsidP="00212402">
      <w:pPr>
        <w:pStyle w:val="Prrafodelista"/>
        <w:numPr>
          <w:ilvl w:val="0"/>
          <w:numId w:val="62"/>
        </w:numPr>
      </w:pPr>
      <w:r>
        <w:t>Cable de cobre cruzado</w:t>
      </w:r>
    </w:p>
    <w:p w14:paraId="69F5BF36" w14:textId="6AD3C6D6" w:rsidR="0057470B" w:rsidRDefault="00B21D8D" w:rsidP="00212402">
      <w:pPr>
        <w:pStyle w:val="Prrafodelista"/>
        <w:numPr>
          <w:ilvl w:val="0"/>
          <w:numId w:val="62"/>
        </w:numPr>
      </w:pPr>
      <w:r>
        <w:t>Fibra</w:t>
      </w:r>
    </w:p>
    <w:p w14:paraId="62912FB0" w14:textId="1D0F49BC" w:rsidR="0057470B" w:rsidRDefault="00B21D8D" w:rsidP="00212402">
      <w:pPr>
        <w:pStyle w:val="Prrafodelista"/>
        <w:numPr>
          <w:ilvl w:val="0"/>
          <w:numId w:val="62"/>
        </w:numPr>
      </w:pPr>
      <w:r>
        <w:t>Teléfono</w:t>
      </w:r>
    </w:p>
    <w:p w14:paraId="4DCA04D6" w14:textId="1D055A74" w:rsidR="0057470B" w:rsidRDefault="00B21D8D" w:rsidP="00212402">
      <w:pPr>
        <w:pStyle w:val="Prrafodelista"/>
        <w:numPr>
          <w:ilvl w:val="0"/>
          <w:numId w:val="62"/>
        </w:numPr>
      </w:pPr>
      <w:r>
        <w:t>Coaxial</w:t>
      </w:r>
    </w:p>
    <w:p w14:paraId="69DFB5BE" w14:textId="5336D7A2" w:rsidR="0057470B" w:rsidRDefault="00B21D8D" w:rsidP="00212402">
      <w:pPr>
        <w:pStyle w:val="Prrafodelista"/>
        <w:numPr>
          <w:ilvl w:val="0"/>
          <w:numId w:val="62"/>
        </w:numPr>
      </w:pPr>
      <w:r>
        <w:t>Serial DCE</w:t>
      </w:r>
    </w:p>
    <w:p w14:paraId="50B3F4BB" w14:textId="36B7C0C4" w:rsidR="0057470B" w:rsidRDefault="00B21D8D" w:rsidP="00212402">
      <w:pPr>
        <w:pStyle w:val="Prrafodelista"/>
        <w:numPr>
          <w:ilvl w:val="0"/>
          <w:numId w:val="62"/>
        </w:numPr>
      </w:pPr>
      <w:r>
        <w:t>Serial DTE</w:t>
      </w:r>
    </w:p>
    <w:p w14:paraId="573397B6" w14:textId="1BEF7789" w:rsidR="0057470B" w:rsidRPr="00AF09B4" w:rsidRDefault="00B21D8D" w:rsidP="00212402">
      <w:pPr>
        <w:pStyle w:val="Prrafodelista"/>
        <w:numPr>
          <w:ilvl w:val="0"/>
          <w:numId w:val="62"/>
        </w:numPr>
      </w:pPr>
      <w:r>
        <w:t>Octal</w:t>
      </w:r>
    </w:p>
    <w:p w14:paraId="09BFC8F1" w14:textId="286C020D" w:rsidR="00D07704" w:rsidRDefault="002B707E" w:rsidP="00D07704">
      <w:pPr>
        <w:rPr>
          <w:b/>
          <w:u w:val="single"/>
        </w:rPr>
      </w:pPr>
      <w:r>
        <w:rPr>
          <w:b/>
          <w:u w:val="single"/>
        </w:rPr>
        <w:t xml:space="preserve">Vista de </w:t>
      </w:r>
      <w:proofErr w:type="spellStart"/>
      <w:r>
        <w:rPr>
          <w:b/>
          <w:u w:val="single"/>
        </w:rPr>
        <w:t>PDUs</w:t>
      </w:r>
      <w:proofErr w:type="spellEnd"/>
      <w:r w:rsidR="005723BC">
        <w:rPr>
          <w:b/>
          <w:u w:val="single"/>
        </w:rPr>
        <w:t xml:space="preserve"> (Unidades de Datos del Protocolo)</w:t>
      </w:r>
    </w:p>
    <w:p w14:paraId="245FBA68" w14:textId="77777777" w:rsidR="009D2764" w:rsidRDefault="00D07704" w:rsidP="00250691">
      <w:pPr>
        <w:keepNext/>
      </w:pPr>
      <w:r>
        <w:rPr>
          <w:noProof/>
          <w:lang w:eastAsia="es-ES"/>
        </w:rPr>
        <w:lastRenderedPageBreak/>
        <w:drawing>
          <wp:inline distT="0" distB="0" distL="0" distR="0" wp14:anchorId="6B4DF0E1" wp14:editId="36015199">
            <wp:extent cx="5455920" cy="975360"/>
            <wp:effectExtent l="76200" t="76200" r="125730" b="129540"/>
            <wp:docPr id="201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40" t="87631" r="21493" b="3290"/>
                    <a:stretch/>
                  </pic:blipFill>
                  <pic:spPr bwMode="auto">
                    <a:xfrm>
                      <a:off x="0" y="0"/>
                      <a:ext cx="5510082" cy="9850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8C6B64" w14:textId="2A62D1AB" w:rsidR="00D07704" w:rsidRDefault="009D2764" w:rsidP="00250691">
      <w:pPr>
        <w:pStyle w:val="Descripcin"/>
      </w:pPr>
      <w:bookmarkStart w:id="25" w:name="_Toc445743370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4</w:t>
      </w:r>
      <w:r w:rsidR="005C6745">
        <w:rPr>
          <w:noProof/>
        </w:rPr>
        <w:fldChar w:fldCharType="end"/>
      </w:r>
      <w:r>
        <w:t>. Ventana de PDU</w:t>
      </w:r>
      <w:bookmarkEnd w:id="25"/>
    </w:p>
    <w:p w14:paraId="2F00AAC1" w14:textId="01CFA179" w:rsidR="00D07704" w:rsidRDefault="00D07704" w:rsidP="00D07704">
      <w:r>
        <w:t>E</w:t>
      </w:r>
      <w:r w:rsidR="00CE4508">
        <w:t>n e</w:t>
      </w:r>
      <w:r>
        <w:t xml:space="preserve">sta parte de la interfaz gráfica </w:t>
      </w:r>
      <w:r w:rsidR="00CE4508">
        <w:t>se pueden monitorizar</w:t>
      </w:r>
      <w:r>
        <w:t xml:space="preserve"> los resultados </w:t>
      </w:r>
      <w:r w:rsidR="00CE4508">
        <w:t xml:space="preserve">al </w:t>
      </w:r>
      <w:r>
        <w:t>utilizar “Agregar PDU s</w:t>
      </w:r>
      <w:r w:rsidR="00CE4508">
        <w:t>imple” y “Agregar PDU compleja"</w:t>
      </w:r>
      <w:r>
        <w:t xml:space="preserve">. Muestra, entre otras cosas, el último estado (éxito, fallo o desconocido), el origen y el destino del paquete, el tipo, el tiempo transcurrido desde el envío hasta la recepción y el número de secuencia. Esta vista </w:t>
      </w:r>
      <w:r w:rsidR="0057470B">
        <w:t>permite</w:t>
      </w:r>
      <w:r>
        <w:t>, de forma gráfica, comprobar si nuestra red está funcionando correctamente, aunque desde las terminales de cada elemento de red se pueden realizar las mismas comprobaciones (</w:t>
      </w:r>
      <w:r w:rsidR="00CE4508">
        <w:t>ejecutando la orden</w:t>
      </w:r>
      <w:r>
        <w:t xml:space="preserve"> </w:t>
      </w:r>
      <w:r w:rsidRPr="00CE4508">
        <w:rPr>
          <w:i/>
        </w:rPr>
        <w:t>ping</w:t>
      </w:r>
      <w:r>
        <w:t>, por ejemplo).</w:t>
      </w:r>
    </w:p>
    <w:p w14:paraId="47A37645" w14:textId="77777777" w:rsidR="00D07704" w:rsidRDefault="00CE4508" w:rsidP="00D07704">
      <w:pPr>
        <w:rPr>
          <w:b/>
          <w:u w:val="single"/>
        </w:rPr>
      </w:pPr>
      <w:r>
        <w:rPr>
          <w:b/>
          <w:u w:val="single"/>
        </w:rPr>
        <w:t>Botón cambio de modo</w:t>
      </w:r>
    </w:p>
    <w:p w14:paraId="64FD0BD5" w14:textId="46258700" w:rsidR="00D07704" w:rsidRDefault="00D07704" w:rsidP="00D07704">
      <w:r>
        <w:t>Este botón permite cambiar entre el modo “Tiempo Real” y el modo “Simulación”</w:t>
      </w:r>
      <w:r w:rsidR="005723BC">
        <w:t xml:space="preserve"> (</w:t>
      </w:r>
      <w:r w:rsidR="005723BC">
        <w:fldChar w:fldCharType="begin"/>
      </w:r>
      <w:r w:rsidR="005723BC">
        <w:instrText xml:space="preserve"> REF _Ref443168046 \h </w:instrText>
      </w:r>
      <w:r w:rsidR="005723BC">
        <w:fldChar w:fldCharType="separate"/>
      </w:r>
      <w:r w:rsidR="0010588B">
        <w:t xml:space="preserve">Figura </w:t>
      </w:r>
      <w:r w:rsidR="0010588B">
        <w:rPr>
          <w:noProof/>
        </w:rPr>
        <w:t>5</w:t>
      </w:r>
      <w:r w:rsidR="005723BC">
        <w:fldChar w:fldCharType="end"/>
      </w:r>
      <w:r w:rsidR="005723BC">
        <w:t>)</w:t>
      </w:r>
      <w:r>
        <w:t xml:space="preserve">. </w:t>
      </w:r>
      <w:r w:rsidR="00CE4508">
        <w:t xml:space="preserve">En el </w:t>
      </w:r>
      <w:r>
        <w:t xml:space="preserve">modo simulación </w:t>
      </w:r>
      <w:r w:rsidR="00CE4508">
        <w:t>se puede</w:t>
      </w:r>
      <w:r>
        <w:t xml:space="preserve"> ver el recorrido de los paquetes que circul</w:t>
      </w:r>
      <w:r w:rsidR="00CE4508">
        <w:t>an</w:t>
      </w:r>
      <w:r>
        <w:t xml:space="preserve"> por la red.</w:t>
      </w:r>
      <w:r w:rsidR="00BA374E">
        <w:t xml:space="preserve"> En la </w:t>
      </w:r>
      <w:r w:rsidR="00B04BB3">
        <w:fldChar w:fldCharType="begin"/>
      </w:r>
      <w:r w:rsidR="00BA374E">
        <w:instrText xml:space="preserve"> REF _Ref413935167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6</w:t>
      </w:r>
      <w:r w:rsidR="00B04BB3">
        <w:fldChar w:fldCharType="end"/>
      </w:r>
      <w:r w:rsidR="00BA374E">
        <w:t xml:space="preserve"> se puede observar </w:t>
      </w:r>
      <w:r w:rsidR="0057470B">
        <w:t>el recorrido de distintos paquete</w:t>
      </w:r>
      <w:r w:rsidR="005723BC">
        <w:t>s de tipo ICMP entre PC2 y PC3.</w:t>
      </w:r>
    </w:p>
    <w:p w14:paraId="2907DA45" w14:textId="77777777" w:rsidR="005723BC" w:rsidRDefault="005723BC" w:rsidP="005723BC">
      <w:pPr>
        <w:keepNext/>
        <w:jc w:val="center"/>
      </w:pPr>
      <w:r w:rsidRPr="005723BC">
        <w:rPr>
          <w:noProof/>
          <w:lang w:eastAsia="es-ES"/>
        </w:rPr>
        <w:drawing>
          <wp:inline distT="0" distB="0" distL="0" distR="0" wp14:anchorId="2BE57C9F" wp14:editId="3FC9BE60">
            <wp:extent cx="2778125" cy="817880"/>
            <wp:effectExtent l="0" t="0" r="3175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583F3" w14:textId="51F4E796" w:rsidR="005723BC" w:rsidRDefault="005723BC" w:rsidP="005723BC">
      <w:pPr>
        <w:pStyle w:val="Descripcin"/>
      </w:pPr>
      <w:bookmarkStart w:id="26" w:name="_Ref443168046"/>
      <w:bookmarkStart w:id="27" w:name="_Toc445743371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5</w:t>
      </w:r>
      <w:r w:rsidR="005C6745">
        <w:rPr>
          <w:noProof/>
        </w:rPr>
        <w:fldChar w:fldCharType="end"/>
      </w:r>
      <w:bookmarkEnd w:id="26"/>
      <w:r>
        <w:t>: Botón para cambiar entre Tiempo Real y la Simulación</w:t>
      </w:r>
      <w:bookmarkEnd w:id="27"/>
    </w:p>
    <w:p w14:paraId="5ABBD141" w14:textId="77777777" w:rsidR="00BA374E" w:rsidRDefault="00D07704" w:rsidP="00BA374E">
      <w:pPr>
        <w:keepNext/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40E66610" wp14:editId="4AB812A9">
            <wp:extent cx="2349076" cy="3560444"/>
            <wp:effectExtent l="76200" t="76200" r="127635" b="135890"/>
            <wp:docPr id="202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86500" t="5385" b="38846"/>
                    <a:stretch/>
                  </pic:blipFill>
                  <pic:spPr bwMode="auto">
                    <a:xfrm>
                      <a:off x="0" y="0"/>
                      <a:ext cx="2363384" cy="35821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579383" w14:textId="01BA6280" w:rsidR="00D07704" w:rsidRDefault="00BA374E" w:rsidP="00BA374E">
      <w:pPr>
        <w:pStyle w:val="Descripcin"/>
      </w:pPr>
      <w:bookmarkStart w:id="28" w:name="_Ref413935167"/>
      <w:bookmarkStart w:id="29" w:name="_Toc445743372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6</w:t>
      </w:r>
      <w:r w:rsidR="005C6745">
        <w:rPr>
          <w:noProof/>
        </w:rPr>
        <w:fldChar w:fldCharType="end"/>
      </w:r>
      <w:bookmarkEnd w:id="28"/>
      <w:r w:rsidR="007A583D">
        <w:t>.</w:t>
      </w:r>
      <w:r>
        <w:t xml:space="preserve"> Panel de </w:t>
      </w:r>
      <w:proofErr w:type="spellStart"/>
      <w:r>
        <w:t>simulacion</w:t>
      </w:r>
      <w:proofErr w:type="spellEnd"/>
      <w:r>
        <w:t xml:space="preserve"> de </w:t>
      </w:r>
      <w:proofErr w:type="spellStart"/>
      <w:r>
        <w:t>Packet</w:t>
      </w:r>
      <w:proofErr w:type="spellEnd"/>
      <w:r>
        <w:t xml:space="preserve"> </w:t>
      </w:r>
      <w:proofErr w:type="spellStart"/>
      <w:r>
        <w:t>Tracer</w:t>
      </w:r>
      <w:bookmarkEnd w:id="29"/>
      <w:proofErr w:type="spellEnd"/>
    </w:p>
    <w:p w14:paraId="24C2EDD2" w14:textId="5A62A9BF" w:rsidR="00D07704" w:rsidRDefault="000A6EC2" w:rsidP="00D07704">
      <w:pPr>
        <w:rPr>
          <w:noProof/>
          <w:lang w:eastAsia="es-ES"/>
        </w:rPr>
      </w:pPr>
      <w:r>
        <w:rPr>
          <w:noProof/>
          <w:lang w:eastAsia="es-ES"/>
        </w:rPr>
        <w:drawing>
          <wp:anchor distT="0" distB="0" distL="114300" distR="114300" simplePos="0" relativeHeight="251723776" behindDoc="0" locked="0" layoutInCell="1" allowOverlap="1" wp14:anchorId="18846F5D" wp14:editId="7895191C">
            <wp:simplePos x="0" y="0"/>
            <wp:positionH relativeFrom="column">
              <wp:posOffset>2540</wp:posOffset>
            </wp:positionH>
            <wp:positionV relativeFrom="paragraph">
              <wp:posOffset>1158240</wp:posOffset>
            </wp:positionV>
            <wp:extent cx="2997200" cy="2419350"/>
            <wp:effectExtent l="76200" t="76200" r="127000" b="133350"/>
            <wp:wrapSquare wrapText="bothSides"/>
            <wp:docPr id="20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1" t="25776" r="56256" b="26153"/>
                    <a:stretch/>
                  </pic:blipFill>
                  <pic:spPr bwMode="auto">
                    <a:xfrm>
                      <a:off x="0" y="0"/>
                      <a:ext cx="2997200" cy="24193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A374E">
        <w:t>Una vez dibujada la topología de la red</w:t>
      </w:r>
      <w:r w:rsidR="00760503">
        <w:t>,</w:t>
      </w:r>
      <w:r w:rsidR="00BA374E">
        <w:t xml:space="preserve"> pulsando sobre cada elemento</w:t>
      </w:r>
      <w:r w:rsidR="00760503">
        <w:t>,</w:t>
      </w:r>
      <w:r w:rsidR="00BA374E">
        <w:t xml:space="preserve"> se puede </w:t>
      </w:r>
      <w:r w:rsidR="00D07704">
        <w:t>configurar mediante la int</w:t>
      </w:r>
      <w:r w:rsidR="00BA374E">
        <w:t xml:space="preserve">erfaz gráfica de usuario. </w:t>
      </w:r>
      <w:r w:rsidR="00BD3F70">
        <w:t>Nos centraremos</w:t>
      </w:r>
      <w:r w:rsidR="00BA374E">
        <w:t xml:space="preserve"> en los siguientes dispositivos: </w:t>
      </w:r>
      <w:proofErr w:type="spellStart"/>
      <w:r w:rsidR="00BA374E">
        <w:t>router</w:t>
      </w:r>
      <w:proofErr w:type="spellEnd"/>
      <w:r w:rsidR="00BA374E">
        <w:t xml:space="preserve">, </w:t>
      </w:r>
      <w:proofErr w:type="spellStart"/>
      <w:r w:rsidR="00D07704">
        <w:t>hub</w:t>
      </w:r>
      <w:proofErr w:type="spellEnd"/>
      <w:r w:rsidR="00D07704">
        <w:t xml:space="preserve">, </w:t>
      </w:r>
      <w:proofErr w:type="spellStart"/>
      <w:r w:rsidR="00D07704">
        <w:t>switch</w:t>
      </w:r>
      <w:proofErr w:type="spellEnd"/>
      <w:r w:rsidR="00D07704">
        <w:t xml:space="preserve"> y dispositivo final. Aunque hay otra serie de dispositivos configurables, estos tienen una interfaz similar a una de las cuatro que se expondrán en este apartado y </w:t>
      </w:r>
      <w:r w:rsidR="0057470B">
        <w:t>se omitirán</w:t>
      </w:r>
      <w:r w:rsidR="00D07704">
        <w:t xml:space="preserve">, ya que no </w:t>
      </w:r>
      <w:r w:rsidR="0057470B">
        <w:t>serán utilizados.</w:t>
      </w:r>
      <w:r w:rsidR="00D07704">
        <w:t xml:space="preserve"> En </w:t>
      </w:r>
      <w:r w:rsidR="00BA374E">
        <w:t>cualquier</w:t>
      </w:r>
      <w:r w:rsidR="00D07704">
        <w:t xml:space="preserve"> caso, si es necesario, se explicará para ejemplos concretos el modo de configuración de dichos dispositivos más adelante.</w:t>
      </w:r>
    </w:p>
    <w:p w14:paraId="652A540C" w14:textId="1E30C2E8" w:rsidR="00D07704" w:rsidRPr="00BA374E" w:rsidRDefault="000A6EC2" w:rsidP="00D07704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D90D691" wp14:editId="7607067A">
                <wp:simplePos x="0" y="0"/>
                <wp:positionH relativeFrom="column">
                  <wp:posOffset>2540</wp:posOffset>
                </wp:positionH>
                <wp:positionV relativeFrom="paragraph">
                  <wp:posOffset>2153920</wp:posOffset>
                </wp:positionV>
                <wp:extent cx="2997200" cy="266700"/>
                <wp:effectExtent l="0" t="0" r="0" b="0"/>
                <wp:wrapSquare wrapText="bothSides"/>
                <wp:docPr id="231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720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C1C73F" w14:textId="66616BDD" w:rsidR="00207A7C" w:rsidRPr="001F7DB0" w:rsidRDefault="00207A7C" w:rsidP="00BA374E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30" w:name="_Ref413935714"/>
                            <w:bookmarkStart w:id="31" w:name="_Toc445743373"/>
                            <w:r>
                              <w:t xml:space="preserve">Figura </w:t>
                            </w:r>
                            <w:r w:rsidR="005C6745">
                              <w:fldChar w:fldCharType="begin"/>
                            </w:r>
                            <w:r w:rsidR="005C6745">
                              <w:instrText xml:space="preserve"> SEQ Figura \* ARABIC </w:instrText>
                            </w:r>
                            <w:r w:rsidR="005C6745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7</w:t>
                            </w:r>
                            <w:r w:rsidR="005C6745">
                              <w:rPr>
                                <w:noProof/>
                              </w:rPr>
                              <w:fldChar w:fldCharType="end"/>
                            </w:r>
                            <w:bookmarkEnd w:id="30"/>
                            <w:r>
                              <w:t>. Características físicas de un dispositivo final</w:t>
                            </w:r>
                            <w:bookmarkEnd w:id="31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90D691" id="Text Box 51" o:spid="_x0000_s1027" type="#_x0000_t202" style="position:absolute;left:0;text-align:left;margin-left:.2pt;margin-top:169.6pt;width:236pt;height:21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" stroked="f">
                <v:textbox style="mso-fit-shape-to-text:t" inset="0,0,0,0">
                  <w:txbxContent>
                    <w:p w14:paraId="18C1C73F" w14:textId="66616BDD" w:rsidR="00207A7C" w:rsidRPr="001F7DB0" w:rsidRDefault="00207A7C" w:rsidP="00BA374E">
                      <w:pPr>
                        <w:pStyle w:val="Descripcin"/>
                        <w:rPr>
                          <w:noProof/>
                        </w:rPr>
                      </w:pPr>
                      <w:bookmarkStart w:id="34" w:name="_Ref413935714"/>
                      <w:bookmarkStart w:id="35" w:name="_Toc445743373"/>
                      <w:r>
                        <w:t xml:space="preserve">Figura </w:t>
                      </w:r>
                      <w:fldSimple w:instr=" SEQ Figura \* ARABIC ">
                        <w:r>
                          <w:rPr>
                            <w:noProof/>
                          </w:rPr>
                          <w:t>7</w:t>
                        </w:r>
                      </w:fldSimple>
                      <w:bookmarkEnd w:id="34"/>
                      <w:r>
                        <w:t>. Características físicas de un dispositivo final</w:t>
                      </w:r>
                      <w:bookmarkEnd w:id="35"/>
                    </w:p>
                  </w:txbxContent>
                </v:textbox>
                <w10:wrap type="square"/>
              </v:shape>
            </w:pict>
          </mc:Fallback>
        </mc:AlternateContent>
      </w:r>
      <w:r w:rsidR="00D07704">
        <w:t>Antes de nada, cualquier dispositivo de red cuenta</w:t>
      </w:r>
      <w:r w:rsidR="00BA374E">
        <w:t xml:space="preserve"> </w:t>
      </w:r>
      <w:r w:rsidR="00D07704">
        <w:t xml:space="preserve">con una ventana emergente que presenta varias pestañas con información para configurar y </w:t>
      </w:r>
      <w:r w:rsidR="00BA374E">
        <w:t>gestionar</w:t>
      </w:r>
      <w:r w:rsidR="00D07704">
        <w:t xml:space="preserve"> el dispositivo. La primera pestaña que aparece en </w:t>
      </w:r>
      <w:r w:rsidR="00BA374E">
        <w:t>todos</w:t>
      </w:r>
      <w:r w:rsidR="00D07704">
        <w:t xml:space="preserve"> los dispositivos es la física, que muestra las características técnicas del dispositivo en cuestión.</w:t>
      </w:r>
      <w:r w:rsidR="00BA374E">
        <w:t xml:space="preserve"> En la </w:t>
      </w:r>
      <w:r w:rsidR="00B04BB3">
        <w:fldChar w:fldCharType="begin"/>
      </w:r>
      <w:r w:rsidR="00BA374E">
        <w:instrText xml:space="preserve"> REF _Ref413935714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7</w:t>
      </w:r>
      <w:r w:rsidR="00B04BB3">
        <w:fldChar w:fldCharType="end"/>
      </w:r>
      <w:r w:rsidR="00BA374E">
        <w:t xml:space="preserve"> se muestran las </w:t>
      </w:r>
      <w:proofErr w:type="spellStart"/>
      <w:r w:rsidR="00BA374E">
        <w:t>carácterísticas</w:t>
      </w:r>
      <w:proofErr w:type="spellEnd"/>
      <w:r w:rsidR="00BA374E">
        <w:t xml:space="preserve"> física de un dispositivo final (un PC).</w:t>
      </w:r>
    </w:p>
    <w:p w14:paraId="23E74A7F" w14:textId="48063DAA" w:rsidR="00D07704" w:rsidRDefault="00BA374E" w:rsidP="00BA374E">
      <w:r>
        <w:t xml:space="preserve">A </w:t>
      </w:r>
      <w:r w:rsidR="00A173FE">
        <w:t>continuación,</w:t>
      </w:r>
      <w:r>
        <w:t xml:space="preserve"> se describirán las diferentes pestañas que permiten configurar un dispositivo final.</w:t>
      </w:r>
    </w:p>
    <w:p w14:paraId="7B21A075" w14:textId="77777777" w:rsidR="00D07704" w:rsidRPr="00F41F7E" w:rsidRDefault="00D07704" w:rsidP="00D07704">
      <w:pPr>
        <w:rPr>
          <w:b/>
          <w:u w:val="single"/>
        </w:rPr>
      </w:pPr>
      <w:r w:rsidRPr="00F41F7E">
        <w:rPr>
          <w:b/>
          <w:u w:val="single"/>
        </w:rPr>
        <w:t xml:space="preserve">Pestaña </w:t>
      </w:r>
      <w:proofErr w:type="spellStart"/>
      <w:r w:rsidRPr="00F41F7E">
        <w:rPr>
          <w:b/>
          <w:u w:val="single"/>
        </w:rPr>
        <w:t>Config</w:t>
      </w:r>
      <w:proofErr w:type="spellEnd"/>
    </w:p>
    <w:p w14:paraId="54159CCB" w14:textId="0A4B6669" w:rsidR="00D07704" w:rsidRDefault="00681FCD" w:rsidP="00D07704"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3060A6B" wp14:editId="4FBC1F7F">
                <wp:simplePos x="0" y="0"/>
                <wp:positionH relativeFrom="column">
                  <wp:posOffset>1905</wp:posOffset>
                </wp:positionH>
                <wp:positionV relativeFrom="paragraph">
                  <wp:posOffset>2672715</wp:posOffset>
                </wp:positionV>
                <wp:extent cx="3223260" cy="266700"/>
                <wp:effectExtent l="0" t="0" r="0" b="0"/>
                <wp:wrapSquare wrapText="bothSides"/>
                <wp:docPr id="31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326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EF2205" w14:textId="4273F34D" w:rsidR="00207A7C" w:rsidRPr="0068286B" w:rsidRDefault="00207A7C" w:rsidP="003B10BD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32" w:name="_Ref413935815"/>
                            <w:bookmarkStart w:id="33" w:name="_Toc445743374"/>
                            <w:r>
                              <w:t xml:space="preserve">Figura </w:t>
                            </w:r>
                            <w:r w:rsidR="005C6745">
                              <w:fldChar w:fldCharType="begin"/>
                            </w:r>
                            <w:r w:rsidR="005C6745">
                              <w:instrText xml:space="preserve"> SEQ Figura \* ARABIC </w:instrText>
                            </w:r>
                            <w:r w:rsidR="005C6745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8</w:t>
                            </w:r>
                            <w:r w:rsidR="005C6745">
                              <w:rPr>
                                <w:noProof/>
                              </w:rPr>
                              <w:fldChar w:fldCharType="end"/>
                            </w:r>
                            <w:bookmarkEnd w:id="32"/>
                            <w:r>
                              <w:t>. Configuraciones globales de un dispositivo final</w:t>
                            </w:r>
                            <w:bookmarkEnd w:id="33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060A6B" id="Text Box 52" o:spid="_x0000_s1028" type="#_x0000_t202" style="position:absolute;left:0;text-align:left;margin-left:.15pt;margin-top:210.45pt;width:253.8pt;height:21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" stroked="f">
                <v:textbox style="mso-fit-shape-to-text:t" inset="0,0,0,0">
                  <w:txbxContent>
                    <w:p w14:paraId="38EF2205" w14:textId="4273F34D" w:rsidR="00207A7C" w:rsidRPr="0068286B" w:rsidRDefault="00207A7C" w:rsidP="003B10BD">
                      <w:pPr>
                        <w:pStyle w:val="Descripcin"/>
                        <w:rPr>
                          <w:noProof/>
                        </w:rPr>
                      </w:pPr>
                      <w:bookmarkStart w:id="38" w:name="_Ref413935815"/>
                      <w:bookmarkStart w:id="39" w:name="_Toc445743374"/>
                      <w:r>
                        <w:t xml:space="preserve">Figura </w:t>
                      </w:r>
                      <w:fldSimple w:instr=" SEQ Figura \* ARABIC ">
                        <w:r>
                          <w:rPr>
                            <w:noProof/>
                          </w:rPr>
                          <w:t>8</w:t>
                        </w:r>
                      </w:fldSimple>
                      <w:bookmarkEnd w:id="38"/>
                      <w:r>
                        <w:t>. Configuraciones globales de un dispositivo final</w:t>
                      </w:r>
                      <w:bookmarkEnd w:id="39"/>
                    </w:p>
                  </w:txbxContent>
                </v:textbox>
                <w10:wrap type="square"/>
              </v:shape>
            </w:pict>
          </mc:Fallback>
        </mc:AlternateContent>
      </w:r>
      <w:r w:rsidR="00D07704">
        <w:rPr>
          <w:noProof/>
          <w:lang w:eastAsia="es-ES"/>
        </w:rPr>
        <w:drawing>
          <wp:anchor distT="0" distB="0" distL="114300" distR="114300" simplePos="0" relativeHeight="251724800" behindDoc="0" locked="0" layoutInCell="1" allowOverlap="1" wp14:anchorId="59CA963E" wp14:editId="7F112C9D">
            <wp:simplePos x="0" y="0"/>
            <wp:positionH relativeFrom="column">
              <wp:posOffset>1905</wp:posOffset>
            </wp:positionH>
            <wp:positionV relativeFrom="paragraph">
              <wp:posOffset>635</wp:posOffset>
            </wp:positionV>
            <wp:extent cx="3223260" cy="2615098"/>
            <wp:effectExtent l="76200" t="76200" r="129540" b="128270"/>
            <wp:wrapSquare wrapText="bothSides"/>
            <wp:docPr id="20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0" t="25384" r="55973" b="25000"/>
                    <a:stretch/>
                  </pic:blipFill>
                  <pic:spPr bwMode="auto">
                    <a:xfrm>
                      <a:off x="0" y="0"/>
                      <a:ext cx="3223260" cy="261509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07704">
        <w:t>Esta pestaña permit</w:t>
      </w:r>
      <w:r w:rsidR="003B10BD">
        <w:t>e</w:t>
      </w:r>
      <w:r w:rsidR="00D07704">
        <w:t xml:space="preserve"> configurar todo lo referente al dispositivo final. Como se puede comprobar en la </w:t>
      </w:r>
      <w:r w:rsidR="00B04BB3">
        <w:fldChar w:fldCharType="begin"/>
      </w:r>
      <w:r w:rsidR="003B10BD">
        <w:instrText xml:space="preserve"> REF _Ref413935815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8</w:t>
      </w:r>
      <w:r w:rsidR="00B04BB3">
        <w:fldChar w:fldCharType="end"/>
      </w:r>
      <w:r w:rsidR="00D07704">
        <w:t xml:space="preserve">, esta pestaña dispone de distintos </w:t>
      </w:r>
      <w:r w:rsidR="00A173FE">
        <w:t>subapartados</w:t>
      </w:r>
      <w:r w:rsidR="00D07704">
        <w:t>.</w:t>
      </w:r>
    </w:p>
    <w:p w14:paraId="5C2CEDFD" w14:textId="3BD8E374" w:rsidR="00D07704" w:rsidRDefault="00D07704" w:rsidP="00D07704">
      <w:r>
        <w:t xml:space="preserve">En “Configuración” </w:t>
      </w:r>
      <w:r w:rsidR="0057470B">
        <w:t>se puede</w:t>
      </w:r>
      <w:r>
        <w:t xml:space="preserve"> elegir el nombre que tendrá nuestro dispositivo, así como su </w:t>
      </w:r>
      <w:proofErr w:type="spellStart"/>
      <w:r>
        <w:t>router</w:t>
      </w:r>
      <w:proofErr w:type="spellEnd"/>
      <w:r>
        <w:t xml:space="preserve"> </w:t>
      </w:r>
      <w:r w:rsidR="003B10BD">
        <w:t xml:space="preserve">predeterminado </w:t>
      </w:r>
      <w:r>
        <w:t xml:space="preserve">y su servidor </w:t>
      </w:r>
      <w:r w:rsidR="003B10BD">
        <w:t>DNS (</w:t>
      </w:r>
      <w:proofErr w:type="spellStart"/>
      <w:r w:rsidR="003B10BD" w:rsidRPr="003B10BD">
        <w:rPr>
          <w:i/>
        </w:rPr>
        <w:t>Domain</w:t>
      </w:r>
      <w:proofErr w:type="spellEnd"/>
      <w:r w:rsidR="003B10BD" w:rsidRPr="003B10BD">
        <w:rPr>
          <w:i/>
        </w:rPr>
        <w:t xml:space="preserve"> </w:t>
      </w:r>
      <w:proofErr w:type="spellStart"/>
      <w:r w:rsidR="003B10BD" w:rsidRPr="003B10BD">
        <w:rPr>
          <w:i/>
        </w:rPr>
        <w:t>Name</w:t>
      </w:r>
      <w:proofErr w:type="spellEnd"/>
      <w:r w:rsidR="003B10BD" w:rsidRPr="003B10BD">
        <w:rPr>
          <w:i/>
        </w:rPr>
        <w:t xml:space="preserve"> </w:t>
      </w:r>
      <w:proofErr w:type="spellStart"/>
      <w:r w:rsidR="003B10BD" w:rsidRPr="003B10BD">
        <w:rPr>
          <w:i/>
        </w:rPr>
        <w:t>System</w:t>
      </w:r>
      <w:proofErr w:type="spellEnd"/>
      <w:r w:rsidR="003B10BD">
        <w:t>)</w:t>
      </w:r>
      <w:r>
        <w:t xml:space="preserve"> por defecto (generados de forma estática o de forma dinámica).</w:t>
      </w:r>
    </w:p>
    <w:p w14:paraId="42B2DF5F" w14:textId="77777777" w:rsidR="00D07704" w:rsidRDefault="00893C51" w:rsidP="00D07704">
      <w:r>
        <w:t>En la sección de</w:t>
      </w:r>
      <w:r w:rsidR="00D07704">
        <w:t xml:space="preserve"> “Algoritmo de Configuración” </w:t>
      </w:r>
      <w:r>
        <w:t>se seleccionan</w:t>
      </w:r>
      <w:r w:rsidR="00D07704">
        <w:t xml:space="preserve"> los parámetros globales del dispositivo, como son el número de conexiones máximas, el número máximo de sesiones abiertas o el tiempo máximo para la retransmisión en una conexión TCP.</w:t>
      </w:r>
    </w:p>
    <w:p w14:paraId="63301EE5" w14:textId="77777777" w:rsidR="00D07704" w:rsidRDefault="00D07704" w:rsidP="00D07704">
      <w:r>
        <w:t>Los apartados “Firewall” e “IPv6 Firewall” funcionan de la misma manera y permiten abrir puertos para servicios concretos en IPv4 e IPv6.</w:t>
      </w:r>
    </w:p>
    <w:p w14:paraId="481E19CC" w14:textId="67DB5FC8" w:rsidR="00D07704" w:rsidRDefault="00D07704" w:rsidP="00D07704">
      <w:r>
        <w:t>El último apartado de esta pestaña es el apartado “</w:t>
      </w:r>
      <w:r w:rsidRPr="00C033D1">
        <w:rPr>
          <w:i/>
        </w:rPr>
        <w:t>Interface</w:t>
      </w:r>
      <w:r>
        <w:t>”, que muestra todas las interfaces de red que tenga el dispositivo</w:t>
      </w:r>
      <w:r w:rsidR="00010562">
        <w:t>, con la nomenclatura propia de Cisco</w:t>
      </w:r>
      <w:r>
        <w:t>. Al seleccionar una de ellas</w:t>
      </w:r>
      <w:r w:rsidR="00B21D8D">
        <w:t xml:space="preserve"> nos dará toda la información, </w:t>
      </w:r>
      <w:r>
        <w:t>totalmente configurable, referente a dicha interfaz, como puede ser si el puerto está encendido o apagado, el ancho de banda, la dirección MAC, la configuración IP e IPv6.</w:t>
      </w:r>
    </w:p>
    <w:p w14:paraId="45D08272" w14:textId="77777777" w:rsidR="00D07704" w:rsidRDefault="00D07704" w:rsidP="00D07704">
      <w:pPr>
        <w:jc w:val="left"/>
      </w:pPr>
      <w:r w:rsidRPr="007B17C1">
        <w:rPr>
          <w:b/>
          <w:u w:val="single"/>
        </w:rPr>
        <w:t>Pestaña Escritorio</w:t>
      </w:r>
    </w:p>
    <w:p w14:paraId="6B29395C" w14:textId="023B5C99" w:rsidR="00D07704" w:rsidRDefault="009D2764" w:rsidP="00D07704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A5BFC46" wp14:editId="51D08AB9">
                <wp:simplePos x="0" y="0"/>
                <wp:positionH relativeFrom="column">
                  <wp:posOffset>1905</wp:posOffset>
                </wp:positionH>
                <wp:positionV relativeFrom="paragraph">
                  <wp:posOffset>2633345</wp:posOffset>
                </wp:positionV>
                <wp:extent cx="3281680" cy="635"/>
                <wp:effectExtent l="0" t="0" r="0" b="0"/>
                <wp:wrapSquare wrapText="bothSides"/>
                <wp:docPr id="3183" name="Cuadro de texto 3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16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1F0AD19" w14:textId="46415295" w:rsidR="00207A7C" w:rsidRPr="003004EF" w:rsidRDefault="00207A7C" w:rsidP="00250691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34" w:name="_Toc445743375"/>
                            <w:r>
                              <w:t xml:space="preserve">Figura </w:t>
                            </w:r>
                            <w:r w:rsidR="005C6745">
                              <w:fldChar w:fldCharType="begin"/>
                            </w:r>
                            <w:r w:rsidR="005C6745">
                              <w:instrText xml:space="preserve"> SEQ Figura \* ARABIC </w:instrText>
                            </w:r>
                            <w:r w:rsidR="005C6745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9</w:t>
                            </w:r>
                            <w:r w:rsidR="005C6745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Pestaña escritorio</w:t>
                            </w:r>
                            <w:bookmarkEnd w:id="3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5BFC46" id="Cuadro de texto 3183" o:spid="_x0000_s1029" type="#_x0000_t202" style="position:absolute;left:0;text-align:left;margin-left:.15pt;margin-top:207.35pt;width:258.4pt;height:.0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" stroked="f">
                <v:textbox style="mso-fit-shape-to-text:t" inset="0,0,0,0">
                  <w:txbxContent>
                    <w:p w14:paraId="51F0AD19" w14:textId="46415295" w:rsidR="00207A7C" w:rsidRPr="003004EF" w:rsidRDefault="00207A7C" w:rsidP="00250691">
                      <w:pPr>
                        <w:pStyle w:val="Descripcin"/>
                        <w:rPr>
                          <w:noProof/>
                        </w:rPr>
                      </w:pPr>
                      <w:bookmarkStart w:id="41" w:name="_Toc445743375"/>
                      <w:r>
                        <w:t xml:space="preserve">Figura </w:t>
                      </w:r>
                      <w:fldSimple w:instr=" SEQ Figura \* ARABIC ">
                        <w:r>
                          <w:rPr>
                            <w:noProof/>
                          </w:rPr>
                          <w:t>9</w:t>
                        </w:r>
                      </w:fldSimple>
                      <w:r>
                        <w:t>. Pestaña escritorio</w:t>
                      </w:r>
                      <w:bookmarkEnd w:id="41"/>
                    </w:p>
                  </w:txbxContent>
                </v:textbox>
                <w10:wrap type="square"/>
              </v:shape>
            </w:pict>
          </mc:Fallback>
        </mc:AlternateContent>
      </w:r>
      <w:r w:rsidR="00D07704">
        <w:rPr>
          <w:noProof/>
          <w:lang w:eastAsia="es-ES"/>
        </w:rPr>
        <w:drawing>
          <wp:anchor distT="0" distB="0" distL="114300" distR="114300" simplePos="0" relativeHeight="251725824" behindDoc="0" locked="0" layoutInCell="1" allowOverlap="1" wp14:anchorId="37F7E830" wp14:editId="50E98F4D">
            <wp:simplePos x="0" y="0"/>
            <wp:positionH relativeFrom="column">
              <wp:posOffset>1905</wp:posOffset>
            </wp:positionH>
            <wp:positionV relativeFrom="paragraph">
              <wp:posOffset>-3175</wp:posOffset>
            </wp:positionV>
            <wp:extent cx="3282129" cy="2681365"/>
            <wp:effectExtent l="76200" t="76200" r="128270" b="138430"/>
            <wp:wrapSquare wrapText="bothSides"/>
            <wp:docPr id="20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67" t="15083" r="12889" b="45852"/>
                    <a:stretch/>
                  </pic:blipFill>
                  <pic:spPr bwMode="auto">
                    <a:xfrm>
                      <a:off x="0" y="0"/>
                      <a:ext cx="3282129" cy="26813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07704">
        <w:t>Muestra una interfaz diferente para realizar algunas de las acciones que permite la pestaña “</w:t>
      </w:r>
      <w:proofErr w:type="spellStart"/>
      <w:r w:rsidR="00D07704" w:rsidRPr="00C033D1">
        <w:rPr>
          <w:i/>
        </w:rPr>
        <w:t>Config</w:t>
      </w:r>
      <w:proofErr w:type="spellEnd"/>
      <w:r w:rsidR="00D07704">
        <w:t xml:space="preserve">” de una forma más sencilla. Lo principal de este apartado </w:t>
      </w:r>
      <w:r w:rsidR="00C033D1">
        <w:t>es</w:t>
      </w:r>
      <w:r w:rsidR="00D07704">
        <w:t xml:space="preserve"> el uso de la </w:t>
      </w:r>
      <w:r w:rsidR="00C033D1" w:rsidRPr="00C033D1">
        <w:rPr>
          <w:i/>
        </w:rPr>
        <w:t>Consola</w:t>
      </w:r>
      <w:r w:rsidR="00D07704">
        <w:t xml:space="preserve">. A pesar de disponer de una interfaz gráfica para configurar los dispositivos, ésta presenta </w:t>
      </w:r>
      <w:r w:rsidR="00E82D51">
        <w:t xml:space="preserve">grandes </w:t>
      </w:r>
      <w:r w:rsidR="00D07704">
        <w:t xml:space="preserve">limitaciones, por lo que siempre que podamos utilizaremos la </w:t>
      </w:r>
      <w:r w:rsidR="00C033D1">
        <w:t>consola</w:t>
      </w:r>
      <w:r w:rsidR="00D07704">
        <w:t xml:space="preserve"> para configurar los dispositivos. </w:t>
      </w:r>
      <w:r w:rsidR="00C033D1">
        <w:t>Más adelante se explicará cómo utilizarla.</w:t>
      </w:r>
    </w:p>
    <w:p w14:paraId="278A787B" w14:textId="77777777" w:rsidR="00D07704" w:rsidRPr="001D20E7" w:rsidRDefault="00C033D1" w:rsidP="00D07704">
      <w:pPr>
        <w:jc w:val="left"/>
        <w:rPr>
          <w:b/>
          <w:u w:val="single"/>
        </w:rPr>
      </w:pPr>
      <w:r>
        <w:rPr>
          <w:b/>
          <w:u w:val="single"/>
        </w:rPr>
        <w:lastRenderedPageBreak/>
        <w:t>Pestaña Software/</w:t>
      </w:r>
      <w:proofErr w:type="spellStart"/>
      <w:r>
        <w:rPr>
          <w:b/>
          <w:u w:val="single"/>
        </w:rPr>
        <w:t>Services</w:t>
      </w:r>
      <w:proofErr w:type="spellEnd"/>
    </w:p>
    <w:p w14:paraId="063CDC7B" w14:textId="49CD9EB8" w:rsidR="00D07704" w:rsidRPr="001355A1" w:rsidRDefault="00D07704" w:rsidP="00D07704">
      <w:r>
        <w:rPr>
          <w:noProof/>
          <w:lang w:eastAsia="es-ES"/>
        </w:rPr>
        <w:drawing>
          <wp:anchor distT="0" distB="0" distL="114300" distR="114300" simplePos="0" relativeHeight="251726848" behindDoc="0" locked="0" layoutInCell="1" allowOverlap="1" wp14:anchorId="7AD4BDA0" wp14:editId="1993C528">
            <wp:simplePos x="0" y="0"/>
            <wp:positionH relativeFrom="column">
              <wp:posOffset>1905</wp:posOffset>
            </wp:positionH>
            <wp:positionV relativeFrom="paragraph">
              <wp:posOffset>3175</wp:posOffset>
            </wp:positionV>
            <wp:extent cx="3124200" cy="2530628"/>
            <wp:effectExtent l="76200" t="76200" r="133350" b="136525"/>
            <wp:wrapSquare wrapText="bothSides"/>
            <wp:docPr id="20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26" t="14772" r="12875" b="46153"/>
                    <a:stretch/>
                  </pic:blipFill>
                  <pic:spPr bwMode="auto">
                    <a:xfrm>
                      <a:off x="0" y="0"/>
                      <a:ext cx="3124200" cy="25306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t>Muestra el software instalado en el dispositivo (en caso de que exista), así como los servicios que tiene activados.</w:t>
      </w:r>
    </w:p>
    <w:p w14:paraId="0C836DFE" w14:textId="77777777" w:rsidR="00D07704" w:rsidRDefault="00D07704" w:rsidP="00D07704">
      <w:pPr>
        <w:jc w:val="left"/>
      </w:pPr>
    </w:p>
    <w:p w14:paraId="6BB30BF2" w14:textId="77777777" w:rsidR="000A6EC2" w:rsidRDefault="000A6EC2" w:rsidP="00D07704">
      <w:pPr>
        <w:jc w:val="left"/>
      </w:pPr>
    </w:p>
    <w:p w14:paraId="291F6345" w14:textId="77777777" w:rsidR="00D07704" w:rsidRDefault="00D07704" w:rsidP="00D07704">
      <w:pPr>
        <w:jc w:val="left"/>
      </w:pPr>
    </w:p>
    <w:p w14:paraId="3430182C" w14:textId="77777777" w:rsidR="00D07704" w:rsidRDefault="00D07704" w:rsidP="00D07704">
      <w:pPr>
        <w:jc w:val="left"/>
      </w:pPr>
    </w:p>
    <w:p w14:paraId="341C1C1D" w14:textId="77777777" w:rsidR="00D07704" w:rsidRDefault="00D07704" w:rsidP="00D07704">
      <w:pPr>
        <w:jc w:val="left"/>
      </w:pPr>
    </w:p>
    <w:p w14:paraId="356F4CFE" w14:textId="704EC977" w:rsidR="00D07704" w:rsidRDefault="009D2764" w:rsidP="00D07704">
      <w:pPr>
        <w:jc w:val="left"/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EA32922" wp14:editId="7AFCEED0">
                <wp:simplePos x="0" y="0"/>
                <wp:positionH relativeFrom="margin">
                  <wp:align>left</wp:align>
                </wp:positionH>
                <wp:positionV relativeFrom="paragraph">
                  <wp:posOffset>61595</wp:posOffset>
                </wp:positionV>
                <wp:extent cx="3124200" cy="179705"/>
                <wp:effectExtent l="0" t="0" r="0" b="0"/>
                <wp:wrapSquare wrapText="bothSides"/>
                <wp:docPr id="3184" name="Cuadro de texto 3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17970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1781270" w14:textId="750A96DF" w:rsidR="00207A7C" w:rsidRPr="008C580C" w:rsidRDefault="00207A7C" w:rsidP="00250691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35" w:name="_Toc445743376"/>
                            <w:r>
                              <w:t xml:space="preserve">Figura </w:t>
                            </w:r>
                            <w:r w:rsidR="005C6745">
                              <w:fldChar w:fldCharType="begin"/>
                            </w:r>
                            <w:r w:rsidR="005C6745">
                              <w:instrText xml:space="preserve"> SEQ Figura \* ARABIC </w:instrText>
                            </w:r>
                            <w:r w:rsidR="005C6745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10</w:t>
                            </w:r>
                            <w:r w:rsidR="005C6745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Pestaña Software y servicios</w:t>
                            </w:r>
                            <w:bookmarkEnd w:id="3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32922" id="Cuadro de texto 3184" o:spid="_x0000_s1030" type="#_x0000_t202" style="position:absolute;margin-left:0;margin-top:4.85pt;width:246pt;height:14.15pt;z-index:25182924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" stroked="f">
                <v:textbox inset="0,0,0,0">
                  <w:txbxContent>
                    <w:p w14:paraId="61781270" w14:textId="750A96DF" w:rsidR="00207A7C" w:rsidRPr="008C580C" w:rsidRDefault="00207A7C" w:rsidP="00250691">
                      <w:pPr>
                        <w:pStyle w:val="Descripcin"/>
                        <w:rPr>
                          <w:noProof/>
                        </w:rPr>
                      </w:pPr>
                      <w:bookmarkStart w:id="43" w:name="_Toc445743376"/>
                      <w:r>
                        <w:t xml:space="preserve">Figura </w:t>
                      </w:r>
                      <w:fldSimple w:instr=" SEQ Figura \* ARABIC ">
                        <w:r>
                          <w:rPr>
                            <w:noProof/>
                          </w:rPr>
                          <w:t>10</w:t>
                        </w:r>
                      </w:fldSimple>
                      <w:r>
                        <w:t>. Pestaña Software y servicios</w:t>
                      </w:r>
                      <w:bookmarkEnd w:id="43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9E9788E" w14:textId="471B69E6" w:rsidR="00D07704" w:rsidRPr="00FC4E45" w:rsidRDefault="00C033D1" w:rsidP="00C033D1">
      <w:r>
        <w:t xml:space="preserve">Las opciones configurables de un </w:t>
      </w:r>
      <w:r w:rsidR="00D07704" w:rsidRPr="0066390C">
        <w:t>Hub</w:t>
      </w:r>
      <w:r>
        <w:t xml:space="preserve"> son las siguientes.</w:t>
      </w:r>
    </w:p>
    <w:p w14:paraId="5CC28F9D" w14:textId="77777777" w:rsidR="00D07704" w:rsidRDefault="00D07704" w:rsidP="00D07704">
      <w:r>
        <w:rPr>
          <w:b/>
          <w:u w:val="single"/>
        </w:rPr>
        <w:t xml:space="preserve">Pestaña </w:t>
      </w:r>
      <w:proofErr w:type="spellStart"/>
      <w:r>
        <w:rPr>
          <w:b/>
          <w:u w:val="single"/>
        </w:rPr>
        <w:t>Config</w:t>
      </w:r>
      <w:proofErr w:type="spellEnd"/>
    </w:p>
    <w:p w14:paraId="2F0C646F" w14:textId="2D64D014" w:rsidR="00D07704" w:rsidRPr="001355A1" w:rsidRDefault="00D07704" w:rsidP="00D07704">
      <w:r>
        <w:rPr>
          <w:noProof/>
          <w:lang w:eastAsia="es-ES"/>
        </w:rPr>
        <w:drawing>
          <wp:anchor distT="0" distB="0" distL="114300" distR="114300" simplePos="0" relativeHeight="251727872" behindDoc="0" locked="0" layoutInCell="1" allowOverlap="1" wp14:anchorId="77F38229" wp14:editId="072B3740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3116580" cy="2521032"/>
            <wp:effectExtent l="76200" t="76200" r="140970" b="127000"/>
            <wp:wrapSquare wrapText="bothSides"/>
            <wp:docPr id="20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67" t="19708" r="12543" b="40847"/>
                    <a:stretch/>
                  </pic:blipFill>
                  <pic:spPr bwMode="auto">
                    <a:xfrm>
                      <a:off x="0" y="0"/>
                      <a:ext cx="3116580" cy="25210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t xml:space="preserve">En un </w:t>
      </w:r>
      <w:proofErr w:type="spellStart"/>
      <w:r w:rsidR="00C033D1">
        <w:t>hub</w:t>
      </w:r>
      <w:proofErr w:type="spellEnd"/>
      <w:r w:rsidR="00E82D51">
        <w:t xml:space="preserve"> no se puede</w:t>
      </w:r>
      <w:r>
        <w:t xml:space="preserve"> configurar nada</w:t>
      </w:r>
      <w:r w:rsidR="00C033D1">
        <w:t xml:space="preserve"> puesto que se trata de un dispositivo de nivel 1 que replica la señal recibida por todos sus puertos menos por el que la recibe.</w:t>
      </w:r>
      <w:r>
        <w:t xml:space="preserve"> </w:t>
      </w:r>
      <w:r w:rsidR="00C033D1">
        <w:t xml:space="preserve">Por tanto, </w:t>
      </w:r>
      <w:r>
        <w:t xml:space="preserve">lo único que </w:t>
      </w:r>
      <w:r w:rsidR="00C033D1">
        <w:t>se puede</w:t>
      </w:r>
      <w:r>
        <w:t xml:space="preserve"> modificar es el nombre con el que aparecerá en </w:t>
      </w:r>
      <w:r w:rsidR="00C033D1">
        <w:t>el dibujo de la</w:t>
      </w:r>
      <w:r>
        <w:t xml:space="preserve"> red.</w:t>
      </w:r>
    </w:p>
    <w:p w14:paraId="0975CD78" w14:textId="0F8F4A8A" w:rsidR="00D07704" w:rsidRDefault="009D2764" w:rsidP="00C033D1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163E4D8" wp14:editId="6398BE4C">
                <wp:simplePos x="0" y="0"/>
                <wp:positionH relativeFrom="margin">
                  <wp:align>left</wp:align>
                </wp:positionH>
                <wp:positionV relativeFrom="paragraph">
                  <wp:posOffset>881380</wp:posOffset>
                </wp:positionV>
                <wp:extent cx="3116580" cy="179705"/>
                <wp:effectExtent l="0" t="0" r="7620" b="0"/>
                <wp:wrapSquare wrapText="bothSides"/>
                <wp:docPr id="3185" name="Cuadro de texto 3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6580" cy="17970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9331D54" w14:textId="6431CB96" w:rsidR="00207A7C" w:rsidRPr="001C452A" w:rsidRDefault="00207A7C" w:rsidP="00250691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36" w:name="_Toc445743377"/>
                            <w:r>
                              <w:t xml:space="preserve">Figura </w:t>
                            </w:r>
                            <w:r w:rsidR="005C6745">
                              <w:fldChar w:fldCharType="begin"/>
                            </w:r>
                            <w:r w:rsidR="005C6745">
                              <w:instrText xml:space="preserve"> SEQ Figura \* ARABIC </w:instrText>
                            </w:r>
                            <w:r w:rsidR="005C6745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11</w:t>
                            </w:r>
                            <w:r w:rsidR="005C6745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Pestaña </w:t>
                            </w:r>
                            <w:proofErr w:type="spellStart"/>
                            <w:r>
                              <w:t>Config</w:t>
                            </w:r>
                            <w:bookmarkEnd w:id="36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3E4D8" id="Cuadro de texto 3185" o:spid="_x0000_s1031" type="#_x0000_t202" style="position:absolute;left:0;text-align:left;margin-left:0;margin-top:69.4pt;width:245.4pt;height:14.15pt;z-index:25183129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" stroked="f">
                <v:textbox inset="0,0,0,0">
                  <w:txbxContent>
                    <w:p w14:paraId="59331D54" w14:textId="6431CB96" w:rsidR="00207A7C" w:rsidRPr="001C452A" w:rsidRDefault="00207A7C" w:rsidP="00250691">
                      <w:pPr>
                        <w:pStyle w:val="Descripcin"/>
                        <w:rPr>
                          <w:noProof/>
                        </w:rPr>
                      </w:pPr>
                      <w:bookmarkStart w:id="45" w:name="_Toc445743377"/>
                      <w:r>
                        <w:t xml:space="preserve">Figura </w:t>
                      </w:r>
                      <w:fldSimple w:instr=" SEQ Figura \* ARABIC ">
                        <w:r>
                          <w:rPr>
                            <w:noProof/>
                          </w:rPr>
                          <w:t>11</w:t>
                        </w:r>
                      </w:fldSimple>
                      <w:r>
                        <w:t xml:space="preserve">. Pestaña </w:t>
                      </w:r>
                      <w:proofErr w:type="spellStart"/>
                      <w:r>
                        <w:t>Config</w:t>
                      </w:r>
                      <w:bookmarkEnd w:id="45"/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820CB">
        <w:t xml:space="preserve">En un </w:t>
      </w:r>
      <w:proofErr w:type="spellStart"/>
      <w:r w:rsidR="00D07704" w:rsidRPr="0066390C">
        <w:t>Switch</w:t>
      </w:r>
      <w:proofErr w:type="spellEnd"/>
      <w:r w:rsidR="005820CB">
        <w:t>, elemento de nivel 2, es posible configurar un mayor número de opciones que se agrupan en la</w:t>
      </w:r>
      <w:r w:rsidR="00E82D51">
        <w:t>s</w:t>
      </w:r>
      <w:r w:rsidR="005820CB">
        <w:t xml:space="preserve"> siguientes pestañas.</w:t>
      </w:r>
    </w:p>
    <w:p w14:paraId="07583197" w14:textId="77777777" w:rsidR="00D07704" w:rsidRDefault="00D07704" w:rsidP="00D07704">
      <w:pPr>
        <w:rPr>
          <w:b/>
          <w:u w:val="single"/>
        </w:rPr>
      </w:pPr>
      <w:r>
        <w:rPr>
          <w:b/>
          <w:u w:val="single"/>
        </w:rPr>
        <w:t xml:space="preserve">Pestaña </w:t>
      </w:r>
      <w:proofErr w:type="spellStart"/>
      <w:r>
        <w:rPr>
          <w:b/>
          <w:u w:val="single"/>
        </w:rPr>
        <w:t>Config</w:t>
      </w:r>
      <w:proofErr w:type="spellEnd"/>
    </w:p>
    <w:p w14:paraId="5D731BC9" w14:textId="1710091E" w:rsidR="00D07704" w:rsidRPr="00CD75C3" w:rsidRDefault="00D07704" w:rsidP="00D07704">
      <w:pPr>
        <w:rPr>
          <w:b/>
          <w:u w:val="single"/>
        </w:rPr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728896" behindDoc="0" locked="0" layoutInCell="1" allowOverlap="1" wp14:anchorId="3891D7BA" wp14:editId="2586504B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865120" cy="2326136"/>
            <wp:effectExtent l="76200" t="76200" r="125730" b="131445"/>
            <wp:wrapSquare wrapText="bothSides"/>
            <wp:docPr id="20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48" t="11923" r="7690" b="48993"/>
                    <a:stretch/>
                  </pic:blipFill>
                  <pic:spPr bwMode="auto">
                    <a:xfrm>
                      <a:off x="0" y="0"/>
                      <a:ext cx="2865120" cy="23261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t xml:space="preserve">En el apartado “Configuraciones” </w:t>
      </w:r>
      <w:r w:rsidR="00E755B7">
        <w:t>se puede</w:t>
      </w:r>
      <w:r>
        <w:t xml:space="preserve"> elegir el nombre del </w:t>
      </w:r>
      <w:proofErr w:type="spellStart"/>
      <w:r>
        <w:t>switch</w:t>
      </w:r>
      <w:proofErr w:type="spellEnd"/>
      <w:r>
        <w:t xml:space="preserve">, así como su configuración inicial y su configuración activa. Además, aparece una terminal en la parte </w:t>
      </w:r>
      <w:r w:rsidR="00E755B7">
        <w:t>inferior</w:t>
      </w:r>
      <w:r>
        <w:t xml:space="preserve"> de la ventana con </w:t>
      </w:r>
      <w:r w:rsidR="00E755B7">
        <w:t xml:space="preserve">las </w:t>
      </w:r>
      <w:r w:rsidR="00E82D51">
        <w:t>órdenes</w:t>
      </w:r>
      <w:r>
        <w:t xml:space="preserve"> equivalentes a las acciones que </w:t>
      </w:r>
      <w:r w:rsidR="00E755B7">
        <w:t>se van</w:t>
      </w:r>
      <w:r>
        <w:t xml:space="preserve"> realizando en el formulario.</w:t>
      </w:r>
    </w:p>
    <w:p w14:paraId="23FDD51F" w14:textId="3388209E" w:rsidR="00D07704" w:rsidRDefault="009D2764" w:rsidP="00D07704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6C325BFB" wp14:editId="58B40E90">
                <wp:simplePos x="0" y="0"/>
                <wp:positionH relativeFrom="column">
                  <wp:posOffset>76200</wp:posOffset>
                </wp:positionH>
                <wp:positionV relativeFrom="paragraph">
                  <wp:posOffset>762635</wp:posOffset>
                </wp:positionV>
                <wp:extent cx="2865120" cy="152400"/>
                <wp:effectExtent l="0" t="0" r="0" b="0"/>
                <wp:wrapSquare wrapText="bothSides"/>
                <wp:docPr id="3186" name="Cuadro de texto 3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5120" cy="1524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FD8E1A6" w14:textId="4E1EEDFF" w:rsidR="00207A7C" w:rsidRPr="002A31F4" w:rsidRDefault="00207A7C" w:rsidP="00250691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37" w:name="_Toc445743378"/>
                            <w:r>
                              <w:t xml:space="preserve">Figura </w:t>
                            </w:r>
                            <w:r w:rsidR="005C6745">
                              <w:fldChar w:fldCharType="begin"/>
                            </w:r>
                            <w:r w:rsidR="005C6745">
                              <w:instrText xml:space="preserve"> SEQ Figura \* ARABIC </w:instrText>
                            </w:r>
                            <w:r w:rsidR="005C6745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12</w:t>
                            </w:r>
                            <w:r w:rsidR="005C6745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Configurando un </w:t>
                            </w:r>
                            <w:proofErr w:type="spellStart"/>
                            <w:r>
                              <w:t>switch</w:t>
                            </w:r>
                            <w:proofErr w:type="spellEnd"/>
                            <w:r>
                              <w:t xml:space="preserve"> en Cisco </w:t>
                            </w:r>
                            <w:proofErr w:type="spellStart"/>
                            <w:r>
                              <w:t>Packet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Tracer</w:t>
                            </w:r>
                            <w:bookmarkEnd w:id="37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25BFB" id="Cuadro de texto 3186" o:spid="_x0000_s1032" type="#_x0000_t202" style="position:absolute;left:0;text-align:left;margin-left:6pt;margin-top:60.05pt;width:225.6pt;height:12pt;z-index:251833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" stroked="f">
                <v:textbox inset="0,0,0,0">
                  <w:txbxContent>
                    <w:p w14:paraId="4FD8E1A6" w14:textId="4E1EEDFF" w:rsidR="00207A7C" w:rsidRPr="002A31F4" w:rsidRDefault="00207A7C" w:rsidP="00250691">
                      <w:pPr>
                        <w:pStyle w:val="Descripcin"/>
                        <w:rPr>
                          <w:noProof/>
                        </w:rPr>
                      </w:pPr>
                      <w:bookmarkStart w:id="47" w:name="_Toc445743378"/>
                      <w:r>
                        <w:t xml:space="preserve">Figura </w:t>
                      </w:r>
                      <w:fldSimple w:instr=" SEQ Figura \* ARABIC ">
                        <w:r>
                          <w:rPr>
                            <w:noProof/>
                          </w:rPr>
                          <w:t>12</w:t>
                        </w:r>
                      </w:fldSimple>
                      <w:r>
                        <w:t xml:space="preserve">. Configurando un </w:t>
                      </w:r>
                      <w:proofErr w:type="spellStart"/>
                      <w:r>
                        <w:t>switch</w:t>
                      </w:r>
                      <w:proofErr w:type="spellEnd"/>
                      <w:r>
                        <w:t xml:space="preserve"> en Cisco </w:t>
                      </w:r>
                      <w:proofErr w:type="spellStart"/>
                      <w:r>
                        <w:t>Packet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Tracer</w:t>
                      </w:r>
                      <w:bookmarkEnd w:id="47"/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D07704">
        <w:t>Dentro del apartado “Parámet</w:t>
      </w:r>
      <w:r w:rsidR="00E82D51">
        <w:t>ros del algoritmo” sólo destaca</w:t>
      </w:r>
      <w:r w:rsidR="00D07704">
        <w:t xml:space="preserve"> la opción de multiplicador </w:t>
      </w:r>
      <w:r w:rsidR="00E82D51">
        <w:t>de control de tormentas, que</w:t>
      </w:r>
      <w:r w:rsidR="00D07704">
        <w:t xml:space="preserve"> sirve para </w:t>
      </w:r>
      <w:r w:rsidR="00E755B7">
        <w:t xml:space="preserve">definir el comportamiento del </w:t>
      </w:r>
      <w:proofErr w:type="spellStart"/>
      <w:r w:rsidR="00E755B7">
        <w:t>swith</w:t>
      </w:r>
      <w:proofErr w:type="spellEnd"/>
      <w:r w:rsidR="00E755B7">
        <w:t xml:space="preserve"> cuando se produzca una </w:t>
      </w:r>
      <w:r w:rsidR="00D07704">
        <w:t>tormenta</w:t>
      </w:r>
      <w:r w:rsidR="00E755B7">
        <w:t xml:space="preserve"> de</w:t>
      </w:r>
      <w:r w:rsidR="00D07704">
        <w:t xml:space="preserve"> </w:t>
      </w:r>
      <w:r w:rsidR="00D07704" w:rsidRPr="00E755B7">
        <w:rPr>
          <w:i/>
        </w:rPr>
        <w:t>broadcast</w:t>
      </w:r>
      <w:r w:rsidR="00D07704">
        <w:t xml:space="preserve">. El resto de </w:t>
      </w:r>
      <w:r w:rsidR="00A173FE">
        <w:t>los parámetros</w:t>
      </w:r>
      <w:r w:rsidR="00D07704">
        <w:t xml:space="preserve"> son los mismos que los mencionados para los dispositivos finales.</w:t>
      </w:r>
    </w:p>
    <w:p w14:paraId="5BE5DDB4" w14:textId="77777777" w:rsidR="00D07704" w:rsidRDefault="00D07704" w:rsidP="00D07704">
      <w:r>
        <w:t>Por último, dentro del apartado “</w:t>
      </w:r>
      <w:proofErr w:type="spellStart"/>
      <w:r>
        <w:t>Switch</w:t>
      </w:r>
      <w:proofErr w:type="spellEnd"/>
      <w:r>
        <w:t xml:space="preserve">” </w:t>
      </w:r>
      <w:r w:rsidR="00E755B7">
        <w:t>se pueden</w:t>
      </w:r>
      <w:r>
        <w:t xml:space="preserve"> configurar las VLAN que gestionará el dispositivo, indicando </w:t>
      </w:r>
      <w:r w:rsidR="00E755B7">
        <w:t xml:space="preserve">su </w:t>
      </w:r>
      <w:r>
        <w:t>nombre y número.</w:t>
      </w:r>
    </w:p>
    <w:p w14:paraId="1C771B42" w14:textId="794DEB3D" w:rsidR="00D07704" w:rsidRPr="00086A45" w:rsidRDefault="00D07704" w:rsidP="00D07704">
      <w:pPr>
        <w:rPr>
          <w:lang w:val="en-US"/>
        </w:rPr>
      </w:pPr>
      <w:proofErr w:type="spellStart"/>
      <w:r w:rsidRPr="00086A45">
        <w:rPr>
          <w:b/>
          <w:u w:val="single"/>
          <w:lang w:val="en-US"/>
        </w:rPr>
        <w:t>Pestaña</w:t>
      </w:r>
      <w:proofErr w:type="spellEnd"/>
      <w:r w:rsidRPr="00086A45">
        <w:rPr>
          <w:b/>
          <w:u w:val="single"/>
          <w:lang w:val="en-US"/>
        </w:rPr>
        <w:t xml:space="preserve"> CLI</w:t>
      </w:r>
      <w:r w:rsidR="00086A45" w:rsidRPr="00086A45">
        <w:rPr>
          <w:b/>
          <w:u w:val="single"/>
          <w:lang w:val="en-US"/>
        </w:rPr>
        <w:t xml:space="preserve"> (</w:t>
      </w:r>
      <w:r w:rsidR="00086A45" w:rsidRPr="00086A45">
        <w:rPr>
          <w:b/>
          <w:i/>
          <w:u w:val="single"/>
          <w:lang w:val="en-US"/>
        </w:rPr>
        <w:t>Command Line Interface</w:t>
      </w:r>
      <w:r w:rsidR="00086A45" w:rsidRPr="00086A45">
        <w:rPr>
          <w:b/>
          <w:u w:val="single"/>
          <w:lang w:val="en-US"/>
        </w:rPr>
        <w:t>)</w:t>
      </w:r>
    </w:p>
    <w:p w14:paraId="695152E1" w14:textId="206E8D30" w:rsidR="000A6EC2" w:rsidRDefault="00D07704" w:rsidP="00D07704">
      <w:r>
        <w:t xml:space="preserve">Presenta la </w:t>
      </w:r>
      <w:r w:rsidR="00E755B7">
        <w:t>consola</w:t>
      </w:r>
      <w:r>
        <w:t xml:space="preserve"> del </w:t>
      </w:r>
      <w:proofErr w:type="spellStart"/>
      <w:r>
        <w:t>switch</w:t>
      </w:r>
      <w:proofErr w:type="spellEnd"/>
      <w:r>
        <w:t xml:space="preserve">, para poder escribir directamente sobre ella </w:t>
      </w:r>
      <w:r w:rsidR="00E755B7">
        <w:t>las ordenes</w:t>
      </w:r>
      <w:r>
        <w:t xml:space="preserve"> necesari</w:t>
      </w:r>
      <w:r w:rsidR="00E755B7">
        <w:t>a</w:t>
      </w:r>
      <w:r>
        <w:t>s para la configuración del dispositivo.</w:t>
      </w:r>
    </w:p>
    <w:p w14:paraId="3CA2E59F" w14:textId="77777777" w:rsidR="00D07704" w:rsidRDefault="00E755B7" w:rsidP="00E755B7">
      <w:r>
        <w:t xml:space="preserve">En cuanto a los </w:t>
      </w:r>
      <w:proofErr w:type="spellStart"/>
      <w:r w:rsidR="00D07704" w:rsidRPr="0066390C">
        <w:t>Router</w:t>
      </w:r>
      <w:r>
        <w:t>s</w:t>
      </w:r>
      <w:proofErr w:type="spellEnd"/>
      <w:r>
        <w:t xml:space="preserve">, sus pestañas de </w:t>
      </w:r>
      <w:proofErr w:type="spellStart"/>
      <w:r>
        <w:t>configración</w:t>
      </w:r>
      <w:proofErr w:type="spellEnd"/>
      <w:r>
        <w:t xml:space="preserve"> son:</w:t>
      </w:r>
    </w:p>
    <w:p w14:paraId="504FCE1E" w14:textId="77777777" w:rsidR="00D07704" w:rsidRDefault="00D07704" w:rsidP="00D07704">
      <w:pPr>
        <w:rPr>
          <w:b/>
          <w:u w:val="single"/>
        </w:rPr>
      </w:pPr>
      <w:r>
        <w:rPr>
          <w:b/>
          <w:u w:val="single"/>
        </w:rPr>
        <w:t xml:space="preserve">Pestaña </w:t>
      </w:r>
      <w:proofErr w:type="spellStart"/>
      <w:r>
        <w:rPr>
          <w:b/>
          <w:u w:val="single"/>
        </w:rPr>
        <w:t>Config</w:t>
      </w:r>
      <w:proofErr w:type="spellEnd"/>
    </w:p>
    <w:p w14:paraId="20A32812" w14:textId="2F89E96A" w:rsidR="00D07704" w:rsidRDefault="00681FCD" w:rsidP="00D07704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438AAB5" wp14:editId="0C0D70E9">
                <wp:simplePos x="0" y="0"/>
                <wp:positionH relativeFrom="column">
                  <wp:posOffset>1905</wp:posOffset>
                </wp:positionH>
                <wp:positionV relativeFrom="paragraph">
                  <wp:posOffset>2508250</wp:posOffset>
                </wp:positionV>
                <wp:extent cx="3030855" cy="266700"/>
                <wp:effectExtent l="0" t="0" r="1905" b="1270"/>
                <wp:wrapSquare wrapText="bothSides"/>
                <wp:docPr id="30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085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323F80" w14:textId="75499EAC" w:rsidR="00207A7C" w:rsidRPr="0029044B" w:rsidRDefault="00207A7C" w:rsidP="00135622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38" w:name="_Ref413936928"/>
                            <w:bookmarkStart w:id="39" w:name="_Toc445743379"/>
                            <w:r>
                              <w:t xml:space="preserve">Figura </w:t>
                            </w:r>
                            <w:r w:rsidR="005C6745">
                              <w:fldChar w:fldCharType="begin"/>
                            </w:r>
                            <w:r w:rsidR="005C6745">
                              <w:instrText xml:space="preserve"> SEQ Figura \* ARABIC </w:instrText>
                            </w:r>
                            <w:r w:rsidR="005C6745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13</w:t>
                            </w:r>
                            <w:r w:rsidR="005C6745">
                              <w:rPr>
                                <w:noProof/>
                              </w:rPr>
                              <w:fldChar w:fldCharType="end"/>
                            </w:r>
                            <w:bookmarkEnd w:id="38"/>
                            <w:r>
                              <w:t xml:space="preserve">: Configurando un </w:t>
                            </w:r>
                            <w:proofErr w:type="spellStart"/>
                            <w:r>
                              <w:t>router</w:t>
                            </w:r>
                            <w:proofErr w:type="spellEnd"/>
                            <w:r>
                              <w:t xml:space="preserve"> en </w:t>
                            </w:r>
                            <w:proofErr w:type="spellStart"/>
                            <w:r>
                              <w:t>Packet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Tracer</w:t>
                            </w:r>
                            <w:bookmarkEnd w:id="39"/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8AAB5" id="Text Box 53" o:spid="_x0000_s1033" type="#_x0000_t202" style="position:absolute;left:0;text-align:left;margin-left:.15pt;margin-top:197.5pt;width:238.65pt;height:21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" stroked="f">
                <v:textbox style="mso-fit-shape-to-text:t" inset="0,0,0,0">
                  <w:txbxContent>
                    <w:p w14:paraId="12323F80" w14:textId="75499EAC" w:rsidR="00207A7C" w:rsidRPr="0029044B" w:rsidRDefault="00207A7C" w:rsidP="00135622">
                      <w:pPr>
                        <w:pStyle w:val="Descripcin"/>
                        <w:rPr>
                          <w:noProof/>
                        </w:rPr>
                      </w:pPr>
                      <w:bookmarkStart w:id="50" w:name="_Ref413936928"/>
                      <w:bookmarkStart w:id="51" w:name="_Toc445743379"/>
                      <w:r>
                        <w:t xml:space="preserve">Figura </w:t>
                      </w:r>
                      <w:fldSimple w:instr=" SEQ Figura \* ARABIC ">
                        <w:r>
                          <w:rPr>
                            <w:noProof/>
                          </w:rPr>
                          <w:t>13</w:t>
                        </w:r>
                      </w:fldSimple>
                      <w:bookmarkEnd w:id="50"/>
                      <w:r>
                        <w:t xml:space="preserve">: Configurando un </w:t>
                      </w:r>
                      <w:proofErr w:type="spellStart"/>
                      <w:r>
                        <w:t>router</w:t>
                      </w:r>
                      <w:proofErr w:type="spellEnd"/>
                      <w:r>
                        <w:t xml:space="preserve"> en </w:t>
                      </w:r>
                      <w:proofErr w:type="spellStart"/>
                      <w:r>
                        <w:t>Packet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Tracer</w:t>
                      </w:r>
                      <w:bookmarkEnd w:id="51"/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D07704">
        <w:rPr>
          <w:noProof/>
          <w:lang w:eastAsia="es-ES"/>
        </w:rPr>
        <w:drawing>
          <wp:anchor distT="0" distB="0" distL="114300" distR="114300" simplePos="0" relativeHeight="251729920" behindDoc="0" locked="0" layoutInCell="1" allowOverlap="1" wp14:anchorId="0CF9984E" wp14:editId="7AB15469">
            <wp:simplePos x="0" y="0"/>
            <wp:positionH relativeFrom="column">
              <wp:posOffset>1905</wp:posOffset>
            </wp:positionH>
            <wp:positionV relativeFrom="paragraph">
              <wp:posOffset>-2540</wp:posOffset>
            </wp:positionV>
            <wp:extent cx="3031460" cy="2453640"/>
            <wp:effectExtent l="76200" t="76200" r="131445" b="137160"/>
            <wp:wrapSquare wrapText="bothSides"/>
            <wp:docPr id="209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7" t="12324" r="9129" b="48489"/>
                    <a:stretch/>
                  </pic:blipFill>
                  <pic:spPr bwMode="auto">
                    <a:xfrm>
                      <a:off x="0" y="0"/>
                      <a:ext cx="3031460" cy="24536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07704">
        <w:t xml:space="preserve">El apartado de “Configuraciones” es idéntico al de un </w:t>
      </w:r>
      <w:proofErr w:type="spellStart"/>
      <w:r w:rsidR="00D07704">
        <w:t>switch</w:t>
      </w:r>
      <w:proofErr w:type="spellEnd"/>
      <w:r w:rsidR="00135622">
        <w:t xml:space="preserve"> (</w:t>
      </w:r>
      <w:r w:rsidR="00B04BB3">
        <w:fldChar w:fldCharType="begin"/>
      </w:r>
      <w:r w:rsidR="00135622">
        <w:instrText xml:space="preserve"> REF _Ref413936928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13</w:t>
      </w:r>
      <w:r w:rsidR="00B04BB3">
        <w:fldChar w:fldCharType="end"/>
      </w:r>
      <w:r w:rsidR="00135622">
        <w:t>)</w:t>
      </w:r>
      <w:r w:rsidR="00D07704">
        <w:t xml:space="preserve">, así como el de “Parámetros del Algoritmo” (excepto por la tormenta broadcast, que no se produce en un </w:t>
      </w:r>
      <w:proofErr w:type="spellStart"/>
      <w:r w:rsidR="00D07704">
        <w:t>router</w:t>
      </w:r>
      <w:proofErr w:type="spellEnd"/>
      <w:r w:rsidR="00D07704">
        <w:t xml:space="preserve">), por lo tanto no </w:t>
      </w:r>
      <w:r w:rsidR="00E82D51">
        <w:t>se comentará</w:t>
      </w:r>
      <w:r w:rsidR="00D07704">
        <w:t>.</w:t>
      </w:r>
    </w:p>
    <w:p w14:paraId="2E4505D8" w14:textId="10B2E786" w:rsidR="00D07704" w:rsidRDefault="00D07704" w:rsidP="00D07704">
      <w:r>
        <w:t xml:space="preserve">La parte más interesante de esta pestaña es el apartado de “Enrutamiento”, que nos permite configurar la forma en la que se direccionarán los paquetes al llegar al </w:t>
      </w:r>
      <w:proofErr w:type="spellStart"/>
      <w:r>
        <w:t>router</w:t>
      </w:r>
      <w:proofErr w:type="spellEnd"/>
      <w:r>
        <w:t xml:space="preserve"> </w:t>
      </w:r>
      <w:r w:rsidR="00E82D51">
        <w:t>(</w:t>
      </w:r>
      <w:r>
        <w:t xml:space="preserve">de forma estática o mediante el protocolo de </w:t>
      </w:r>
      <w:r w:rsidR="00B70983">
        <w:t>encaminamiento</w:t>
      </w:r>
      <w:r>
        <w:t xml:space="preserve"> RIP</w:t>
      </w:r>
      <w:r w:rsidR="00E82D51">
        <w:t>)</w:t>
      </w:r>
      <w:r>
        <w:t xml:space="preserve">. También </w:t>
      </w:r>
      <w:r w:rsidR="00E82D51">
        <w:t>se puede</w:t>
      </w:r>
      <w:r>
        <w:t xml:space="preserve"> configurar el </w:t>
      </w:r>
      <w:r w:rsidR="00B70983">
        <w:t>encaminamiento</w:t>
      </w:r>
      <w:r>
        <w:t xml:space="preserve"> mediante </w:t>
      </w:r>
      <w:r w:rsidR="00A173FE">
        <w:t>OSPF,</w:t>
      </w:r>
      <w:r>
        <w:t xml:space="preserve"> pero para ello </w:t>
      </w:r>
      <w:r w:rsidR="00E82D51">
        <w:t>sería necesario</w:t>
      </w:r>
      <w:r>
        <w:t xml:space="preserve"> hacerlo mediante </w:t>
      </w:r>
      <w:r w:rsidR="00135622">
        <w:t>la consola</w:t>
      </w:r>
      <w:r>
        <w:t>.</w:t>
      </w:r>
    </w:p>
    <w:p w14:paraId="28FDF800" w14:textId="77777777" w:rsidR="00D07704" w:rsidRDefault="00D07704" w:rsidP="00D07704">
      <w:r>
        <w:t>Por último, el apartado “</w:t>
      </w:r>
      <w:r w:rsidRPr="00135622">
        <w:rPr>
          <w:i/>
        </w:rPr>
        <w:t>Interfaz</w:t>
      </w:r>
      <w:r>
        <w:t xml:space="preserve">” presenta todas las interfaces de red que tiene conectadas el </w:t>
      </w:r>
      <w:proofErr w:type="spellStart"/>
      <w:r>
        <w:t>router</w:t>
      </w:r>
      <w:proofErr w:type="spellEnd"/>
      <w:r>
        <w:t>, con la información necesaria en cada una de ellas.</w:t>
      </w:r>
    </w:p>
    <w:p w14:paraId="321FEB3F" w14:textId="77777777" w:rsidR="00D07704" w:rsidRDefault="00D07704" w:rsidP="00D07704">
      <w:r>
        <w:rPr>
          <w:b/>
          <w:u w:val="single"/>
        </w:rPr>
        <w:lastRenderedPageBreak/>
        <w:t>Pestaña CLI</w:t>
      </w:r>
    </w:p>
    <w:p w14:paraId="0D90A229" w14:textId="77777777" w:rsidR="00D07704" w:rsidRPr="00C1088A" w:rsidRDefault="00D07704" w:rsidP="00D07704">
      <w:r>
        <w:t xml:space="preserve">Al igual que con los </w:t>
      </w:r>
      <w:proofErr w:type="spellStart"/>
      <w:r>
        <w:t>switches</w:t>
      </w:r>
      <w:proofErr w:type="spellEnd"/>
      <w:r>
        <w:t xml:space="preserve">, podemos introducir </w:t>
      </w:r>
      <w:r w:rsidR="006A4A28">
        <w:t>las ordenes necesaria</w:t>
      </w:r>
      <w:r>
        <w:t xml:space="preserve">s para la configuración del </w:t>
      </w:r>
      <w:proofErr w:type="spellStart"/>
      <w:r>
        <w:t>router</w:t>
      </w:r>
      <w:proofErr w:type="spellEnd"/>
      <w:r>
        <w:t xml:space="preserve"> mediante su </w:t>
      </w:r>
      <w:r w:rsidR="006A4A28">
        <w:t>consola</w:t>
      </w:r>
      <w:r>
        <w:t>.</w:t>
      </w:r>
    </w:p>
    <w:p w14:paraId="00A9C34F" w14:textId="77777777" w:rsidR="00D07704" w:rsidRDefault="00D07704" w:rsidP="00BC6205">
      <w:pPr>
        <w:pStyle w:val="Ttulo3"/>
      </w:pPr>
      <w:bookmarkStart w:id="40" w:name="_Toc65082041"/>
      <w:r>
        <w:t>Ejemplo de red básica</w:t>
      </w:r>
      <w:bookmarkEnd w:id="40"/>
    </w:p>
    <w:p w14:paraId="0BB65AF6" w14:textId="015EAA31" w:rsidR="00D07704" w:rsidRDefault="001E5688" w:rsidP="00D07704">
      <w:r>
        <w:t>En este apartado</w:t>
      </w:r>
      <w:r w:rsidR="00D07704">
        <w:t xml:space="preserve"> </w:t>
      </w:r>
      <w:r w:rsidR="00D8745C">
        <w:t>se mostrará</w:t>
      </w:r>
      <w:r w:rsidR="00D07704">
        <w:t xml:space="preserve"> un ejemplo </w:t>
      </w:r>
      <w:r>
        <w:t xml:space="preserve">paso a paso </w:t>
      </w:r>
      <w:r w:rsidR="00D07704">
        <w:t xml:space="preserve">de cómo configurar una pequeña red con 4 </w:t>
      </w:r>
      <w:proofErr w:type="spellStart"/>
      <w:r w:rsidR="00D07704">
        <w:t>routers</w:t>
      </w:r>
      <w:proofErr w:type="spellEnd"/>
      <w:r w:rsidR="00D07704">
        <w:t xml:space="preserve"> </w:t>
      </w:r>
      <w:r w:rsidR="00D8745C">
        <w:t>con</w:t>
      </w:r>
      <w:r>
        <w:t xml:space="preserve"> rutas estáticas.</w:t>
      </w:r>
    </w:p>
    <w:p w14:paraId="6DCC37C1" w14:textId="77777777" w:rsidR="00D07704" w:rsidRDefault="00D8745C" w:rsidP="00D07704">
      <w:r>
        <w:t>El primer paso consiste en</w:t>
      </w:r>
      <w:r w:rsidR="00D07704">
        <w:t xml:space="preserve"> insertar los elementos en el tapiz y conectarlos todos dejando que CPT elija la conexión adecuada </w:t>
      </w:r>
      <w:r>
        <w:t xml:space="preserve">de </w:t>
      </w:r>
      <w:r w:rsidR="00D07704">
        <w:t xml:space="preserve">forma automática. </w:t>
      </w:r>
      <w:r>
        <w:t xml:space="preserve">Los </w:t>
      </w:r>
      <w:r w:rsidR="00D07704">
        <w:t>nombre</w:t>
      </w:r>
      <w:r w:rsidR="00760503">
        <w:t>s</w:t>
      </w:r>
      <w:r w:rsidR="00D07704">
        <w:t xml:space="preserve"> de los equipos </w:t>
      </w:r>
      <w:r>
        <w:t xml:space="preserve">se han asignado adecuadamente </w:t>
      </w:r>
      <w:r w:rsidR="00D07704">
        <w:t xml:space="preserve">para </w:t>
      </w:r>
      <w:r>
        <w:t xml:space="preserve">una </w:t>
      </w:r>
      <w:r w:rsidR="00D07704">
        <w:t>mejor comprensión.</w:t>
      </w:r>
    </w:p>
    <w:p w14:paraId="4F8692C5" w14:textId="77777777" w:rsidR="009D2764" w:rsidRDefault="00681FCD" w:rsidP="00250691">
      <w:pPr>
        <w:keepNext/>
        <w:jc w:val="center"/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0433CB6" wp14:editId="00004213">
                <wp:simplePos x="0" y="0"/>
                <wp:positionH relativeFrom="column">
                  <wp:posOffset>1038225</wp:posOffset>
                </wp:positionH>
                <wp:positionV relativeFrom="paragraph">
                  <wp:posOffset>3557905</wp:posOffset>
                </wp:positionV>
                <wp:extent cx="335280" cy="396240"/>
                <wp:effectExtent l="19050" t="19050" r="26670" b="22860"/>
                <wp:wrapNone/>
                <wp:docPr id="29" name="Elips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5280" cy="3962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295533" id="Elipse 27" o:spid="_x0000_s1026" style="position:absolute;margin-left:81.75pt;margin-top:280.15pt;width:26.4pt;height:31.2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" filled="f" strokecolor="red" strokeweight="3pt">
                <v:path arrowok="t"/>
              </v:oval>
            </w:pict>
          </mc:Fallback>
        </mc:AlternateContent>
      </w:r>
      <w:r w:rsidR="00D07704">
        <w:rPr>
          <w:noProof/>
          <w:lang w:eastAsia="es-ES"/>
        </w:rPr>
        <w:drawing>
          <wp:inline distT="0" distB="0" distL="0" distR="0" wp14:anchorId="5E7D1610" wp14:editId="24F3852E">
            <wp:extent cx="4907280" cy="4179103"/>
            <wp:effectExtent l="76200" t="76200" r="140970" b="126365"/>
            <wp:docPr id="210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66322" t="17308" r="11806" b="31923"/>
                    <a:stretch/>
                  </pic:blipFill>
                  <pic:spPr bwMode="auto">
                    <a:xfrm>
                      <a:off x="0" y="0"/>
                      <a:ext cx="4924931" cy="41941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83C8C8" w14:textId="6A23043A" w:rsidR="00D07704" w:rsidRDefault="009D2764" w:rsidP="00250691">
      <w:pPr>
        <w:pStyle w:val="Descripcin"/>
      </w:pPr>
      <w:bookmarkStart w:id="41" w:name="_Toc445743380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14</w:t>
      </w:r>
      <w:r w:rsidR="005C6745">
        <w:rPr>
          <w:noProof/>
        </w:rPr>
        <w:fldChar w:fldCharType="end"/>
      </w:r>
      <w:r>
        <w:t>. Configurando una red e</w:t>
      </w:r>
      <w:r w:rsidR="001E5688">
        <w:t>n</w:t>
      </w:r>
      <w:r>
        <w:t xml:space="preserve"> CPT</w:t>
      </w:r>
      <w:bookmarkEnd w:id="41"/>
    </w:p>
    <w:p w14:paraId="30BA84D6" w14:textId="501F8169" w:rsidR="00D07704" w:rsidRPr="00FF6728" w:rsidRDefault="00D07704" w:rsidP="00D0770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2F2F2" w:themeFill="background1" w:themeFillShade="F2"/>
        <w:rPr>
          <w:i/>
        </w:rPr>
      </w:pPr>
      <w:r w:rsidRPr="00FF6728">
        <w:rPr>
          <w:i/>
        </w:rPr>
        <w:t xml:space="preserve">Nota: Al elegir de forma automática la conexión, CPT también elige la interfaz de red mediante la que conecta los equipos. A la hora de configurar las interfaces de red </w:t>
      </w:r>
      <w:r w:rsidR="00D8745C">
        <w:rPr>
          <w:i/>
        </w:rPr>
        <w:t>hemos de tener esto en cuen</w:t>
      </w:r>
      <w:r w:rsidR="00E82D51">
        <w:rPr>
          <w:i/>
        </w:rPr>
        <w:t>t</w:t>
      </w:r>
      <w:r w:rsidR="00D8745C">
        <w:rPr>
          <w:i/>
        </w:rPr>
        <w:t xml:space="preserve">a y proceder </w:t>
      </w:r>
      <w:proofErr w:type="spellStart"/>
      <w:r w:rsidR="00D8745C">
        <w:rPr>
          <w:i/>
        </w:rPr>
        <w:t>adecudamente</w:t>
      </w:r>
      <w:proofErr w:type="spellEnd"/>
      <w:r w:rsidR="00D8745C">
        <w:rPr>
          <w:i/>
        </w:rPr>
        <w:t>.</w:t>
      </w:r>
    </w:p>
    <w:p w14:paraId="27B3B8E6" w14:textId="251E8559" w:rsidR="00897F82" w:rsidRDefault="00897F82" w:rsidP="00D07704">
      <w:r>
        <w:t xml:space="preserve">En los </w:t>
      </w:r>
      <w:proofErr w:type="spellStart"/>
      <w:r>
        <w:t>router</w:t>
      </w:r>
      <w:proofErr w:type="spellEnd"/>
      <w:r>
        <w:t xml:space="preserve"> hay que añadir el módulo correspondiente para las interfaces serie. Para hacerlo hemos de</w:t>
      </w:r>
      <w:r w:rsidR="00B425DF">
        <w:t>:</w:t>
      </w:r>
      <w:r>
        <w:t xml:space="preserve"> para el equipo, añadir el módulo y reiniciarlo tal y como se muestra en la </w:t>
      </w:r>
      <w:r>
        <w:fldChar w:fldCharType="begin"/>
      </w:r>
      <w:r>
        <w:instrText xml:space="preserve"> REF _Ref443222061 \h </w:instrText>
      </w:r>
      <w:r>
        <w:fldChar w:fldCharType="separate"/>
      </w:r>
      <w:r w:rsidR="0010588B">
        <w:t xml:space="preserve">Figura </w:t>
      </w:r>
      <w:r w:rsidR="0010588B">
        <w:rPr>
          <w:noProof/>
        </w:rPr>
        <w:t>15</w:t>
      </w:r>
      <w:r>
        <w:fldChar w:fldCharType="end"/>
      </w:r>
      <w:r>
        <w:t>.</w:t>
      </w:r>
    </w:p>
    <w:p w14:paraId="75D784C1" w14:textId="77777777" w:rsidR="00897F82" w:rsidRDefault="00897F82" w:rsidP="00897F82">
      <w:pPr>
        <w:keepNext/>
      </w:pPr>
      <w:r w:rsidRPr="00897F82">
        <w:rPr>
          <w:noProof/>
          <w:lang w:eastAsia="es-ES"/>
        </w:rPr>
        <w:lastRenderedPageBreak/>
        <w:drawing>
          <wp:inline distT="0" distB="0" distL="0" distR="0" wp14:anchorId="66A5B0E3" wp14:editId="16C8C599">
            <wp:extent cx="5400040" cy="459422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E2450" w14:textId="2AFD75CF" w:rsidR="00897F82" w:rsidRDefault="00897F82" w:rsidP="00897F82">
      <w:pPr>
        <w:pStyle w:val="Descripcin"/>
      </w:pPr>
      <w:bookmarkStart w:id="42" w:name="_Ref443222061"/>
      <w:bookmarkStart w:id="43" w:name="_Ref443222056"/>
      <w:bookmarkStart w:id="44" w:name="_Toc445743381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15</w:t>
      </w:r>
      <w:r w:rsidR="005C6745">
        <w:rPr>
          <w:noProof/>
        </w:rPr>
        <w:fldChar w:fldCharType="end"/>
      </w:r>
      <w:bookmarkEnd w:id="42"/>
      <w:r>
        <w:t xml:space="preserve">: Añadiendo módulos a un </w:t>
      </w:r>
      <w:proofErr w:type="spellStart"/>
      <w:r>
        <w:t>router</w:t>
      </w:r>
      <w:bookmarkEnd w:id="43"/>
      <w:bookmarkEnd w:id="44"/>
      <w:proofErr w:type="spellEnd"/>
    </w:p>
    <w:p w14:paraId="7E86D9F5" w14:textId="77777777" w:rsidR="00D07704" w:rsidRDefault="00D8745C" w:rsidP="00D07704">
      <w:r>
        <w:t xml:space="preserve">Se puede </w:t>
      </w:r>
      <w:r w:rsidR="00D07704">
        <w:t xml:space="preserve">observar que en las conexiones aparecen unos puntos verdes o rojos. </w:t>
      </w:r>
      <w:r>
        <w:t>Los puntos verdes i</w:t>
      </w:r>
      <w:r w:rsidR="00D07704">
        <w:t>ndican que a priori la conexión ha sido establecida correctamente.</w:t>
      </w:r>
    </w:p>
    <w:p w14:paraId="16649281" w14:textId="77777777" w:rsidR="00D07704" w:rsidRDefault="00D8745C" w:rsidP="00D07704">
      <w:r>
        <w:t>En este instante</w:t>
      </w:r>
      <w:r w:rsidR="00D07704">
        <w:t xml:space="preserve">, si intentamos hacer </w:t>
      </w:r>
      <w:r w:rsidR="00D07704" w:rsidRPr="00D8745C">
        <w:rPr>
          <w:i/>
        </w:rPr>
        <w:t>ping</w:t>
      </w:r>
      <w:r w:rsidR="00D07704">
        <w:t xml:space="preserve"> entre dos dispositivos, no funcionará. Lo siguiente que debemos hacer es añadir (en nuestro caso de forma estática) la IP a los equipos.</w:t>
      </w:r>
    </w:p>
    <w:p w14:paraId="2B551424" w14:textId="18CEA8EC" w:rsidR="00D07704" w:rsidRDefault="00D07704" w:rsidP="00D07704">
      <w:r>
        <w:rPr>
          <w:noProof/>
          <w:lang w:eastAsia="es-ES"/>
        </w:rPr>
        <w:drawing>
          <wp:anchor distT="0" distB="0" distL="114300" distR="114300" simplePos="0" relativeHeight="251731968" behindDoc="0" locked="0" layoutInCell="1" allowOverlap="1" wp14:anchorId="2B8007A9" wp14:editId="38F323B1">
            <wp:simplePos x="0" y="0"/>
            <wp:positionH relativeFrom="margin">
              <wp:posOffset>76200</wp:posOffset>
            </wp:positionH>
            <wp:positionV relativeFrom="paragraph">
              <wp:posOffset>76200</wp:posOffset>
            </wp:positionV>
            <wp:extent cx="3177540" cy="2510923"/>
            <wp:effectExtent l="76200" t="76200" r="137160" b="137160"/>
            <wp:wrapSquare wrapText="bothSides"/>
            <wp:docPr id="211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50" t="25286" r="60771" b="26286"/>
                    <a:stretch/>
                  </pic:blipFill>
                  <pic:spPr bwMode="auto">
                    <a:xfrm>
                      <a:off x="0" y="0"/>
                      <a:ext cx="3177540" cy="25109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t xml:space="preserve">Para ello, como </w:t>
      </w:r>
      <w:r w:rsidR="00D8745C">
        <w:t xml:space="preserve">se ha </w:t>
      </w:r>
      <w:r>
        <w:t xml:space="preserve">explicado anteriormente, </w:t>
      </w:r>
      <w:r w:rsidR="00E82D51">
        <w:t>hay que dirigirse</w:t>
      </w:r>
      <w:r>
        <w:t xml:space="preserve"> al disposi</w:t>
      </w:r>
      <w:r w:rsidR="00E82D51">
        <w:t>tivo de nuestro interés, hacer</w:t>
      </w:r>
      <w:r>
        <w:t xml:space="preserve"> </w:t>
      </w:r>
      <w:r w:rsidR="004A0BC5">
        <w:t>clic</w:t>
      </w:r>
      <w:r>
        <w:t xml:space="preserve"> sobre él, </w:t>
      </w:r>
      <w:r w:rsidR="00E82D51">
        <w:t>dirigirse</w:t>
      </w:r>
      <w:r>
        <w:t xml:space="preserve"> a la pestaña “Escritorio”</w:t>
      </w:r>
      <w:r w:rsidR="00E82D51">
        <w:t xml:space="preserve">, seleccionando </w:t>
      </w:r>
      <w:r>
        <w:t xml:space="preserve">“Configuración IP”. Como hay distintas subredes </w:t>
      </w:r>
      <w:r w:rsidR="00E82D51">
        <w:t>hay</w:t>
      </w:r>
      <w:r>
        <w:t xml:space="preserve"> que tener cuidado con la numeración de la IP que </w:t>
      </w:r>
      <w:r w:rsidR="00E82D51">
        <w:t>se utiliza en</w:t>
      </w:r>
      <w:r>
        <w:t xml:space="preserve"> cada dispositivo.</w:t>
      </w:r>
    </w:p>
    <w:p w14:paraId="79F2622C" w14:textId="700CEA22" w:rsidR="00D07704" w:rsidRDefault="009D2764" w:rsidP="00D07704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3EB7380" wp14:editId="2654C6A1">
                <wp:simplePos x="0" y="0"/>
                <wp:positionH relativeFrom="column">
                  <wp:posOffset>76200</wp:posOffset>
                </wp:positionH>
                <wp:positionV relativeFrom="paragraph">
                  <wp:posOffset>612775</wp:posOffset>
                </wp:positionV>
                <wp:extent cx="3177540" cy="145415"/>
                <wp:effectExtent l="0" t="0" r="3810" b="6985"/>
                <wp:wrapSquare wrapText="bothSides"/>
                <wp:docPr id="3187" name="Cuadro de texto 3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7540" cy="14541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22FF2C9" w14:textId="2EDE1415" w:rsidR="00207A7C" w:rsidRPr="00C5193B" w:rsidRDefault="00207A7C" w:rsidP="00250691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45" w:name="_Toc445743382"/>
                            <w:r>
                              <w:t xml:space="preserve">Figura </w:t>
                            </w:r>
                            <w:r w:rsidR="005C6745">
                              <w:fldChar w:fldCharType="begin"/>
                            </w:r>
                            <w:r w:rsidR="005C6745">
                              <w:instrText xml:space="preserve"> SEQ Figura \* ARABIC </w:instrText>
                            </w:r>
                            <w:r w:rsidR="005C6745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16</w:t>
                            </w:r>
                            <w:r w:rsidR="005C6745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Configurando un PC en CPT</w:t>
                            </w:r>
                            <w:bookmarkEnd w:id="4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B7380" id="Cuadro de texto 3187" o:spid="_x0000_s1034" type="#_x0000_t202" style="position:absolute;left:0;text-align:left;margin-left:6pt;margin-top:48.25pt;width:250.2pt;height:11.45pt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" stroked="f">
                <v:textbox inset="0,0,0,0">
                  <w:txbxContent>
                    <w:p w14:paraId="522FF2C9" w14:textId="2EDE1415" w:rsidR="00207A7C" w:rsidRPr="00C5193B" w:rsidRDefault="00207A7C" w:rsidP="00250691">
                      <w:pPr>
                        <w:pStyle w:val="Descripcin"/>
                        <w:rPr>
                          <w:noProof/>
                        </w:rPr>
                      </w:pPr>
                      <w:bookmarkStart w:id="58" w:name="_Toc445743382"/>
                      <w:r>
                        <w:t xml:space="preserve">Figura </w:t>
                      </w:r>
                      <w:fldSimple w:instr=" SEQ Figura \* ARABIC ">
                        <w:r>
                          <w:rPr>
                            <w:noProof/>
                          </w:rPr>
                          <w:t>16</w:t>
                        </w:r>
                      </w:fldSimple>
                      <w:r>
                        <w:t>. Configurando un PC en CPT</w:t>
                      </w:r>
                      <w:bookmarkEnd w:id="58"/>
                    </w:p>
                  </w:txbxContent>
                </v:textbox>
                <w10:wrap type="square"/>
              </v:shape>
            </w:pict>
          </mc:Fallback>
        </mc:AlternateContent>
      </w:r>
      <w:r w:rsidR="00D07704">
        <w:t xml:space="preserve">Ahora al hacer </w:t>
      </w:r>
      <w:r w:rsidR="00D07704" w:rsidRPr="00D8745C">
        <w:rPr>
          <w:i/>
        </w:rPr>
        <w:t>ping</w:t>
      </w:r>
      <w:r w:rsidR="00D07704">
        <w:t xml:space="preserve"> desde PC5 hasta PC4 todo funciona </w:t>
      </w:r>
      <w:r w:rsidR="00D07704">
        <w:lastRenderedPageBreak/>
        <w:t xml:space="preserve">correctamente, sin embargo, al hacer </w:t>
      </w:r>
      <w:r w:rsidR="00D07704" w:rsidRPr="00D8745C">
        <w:rPr>
          <w:i/>
        </w:rPr>
        <w:t>ping</w:t>
      </w:r>
      <w:r w:rsidR="00D07704">
        <w:t xml:space="preserve"> a cualquier otro dispositivo final no funciona.</w:t>
      </w:r>
    </w:p>
    <w:p w14:paraId="62AD1B8E" w14:textId="77777777" w:rsidR="00D07704" w:rsidRDefault="00D07704" w:rsidP="00D07704">
      <w:r>
        <w:rPr>
          <w:noProof/>
          <w:lang w:eastAsia="es-ES"/>
        </w:rPr>
        <w:drawing>
          <wp:anchor distT="0" distB="0" distL="114300" distR="114300" simplePos="0" relativeHeight="251732992" behindDoc="0" locked="0" layoutInCell="1" allowOverlap="1" wp14:anchorId="08C5A24D" wp14:editId="66371B9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2400300" cy="868680"/>
            <wp:effectExtent l="76200" t="76200" r="133350" b="140970"/>
            <wp:wrapSquare wrapText="bothSides"/>
            <wp:docPr id="212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88" t="37769" r="33988" b="53961"/>
                    <a:stretch/>
                  </pic:blipFill>
                  <pic:spPr bwMode="auto">
                    <a:xfrm>
                      <a:off x="0" y="0"/>
                      <a:ext cx="2400300" cy="8686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t xml:space="preserve">¿Por qué sucede esto? Porque al tratarse de tráfico dentro de la misma subred (en el caso de PC5-PC4), los equipos no necesitan ninguna información del </w:t>
      </w:r>
      <w:proofErr w:type="spellStart"/>
      <w:r>
        <w:t>router</w:t>
      </w:r>
      <w:proofErr w:type="spellEnd"/>
      <w:r>
        <w:t xml:space="preserve"> ni del “exterior”. En el caso del </w:t>
      </w:r>
      <w:r w:rsidRPr="00D8745C">
        <w:rPr>
          <w:i/>
        </w:rPr>
        <w:t>ping</w:t>
      </w:r>
      <w:r>
        <w:t xml:space="preserve"> PC5-PC1, por un lado PC5 no conoce la dirección IP de su </w:t>
      </w:r>
      <w:proofErr w:type="spellStart"/>
      <w:r>
        <w:t>router</w:t>
      </w:r>
      <w:proofErr w:type="spellEnd"/>
      <w:r>
        <w:t xml:space="preserve"> por defecto, y por otro lado, el </w:t>
      </w:r>
      <w:proofErr w:type="spellStart"/>
      <w:r>
        <w:t>router</w:t>
      </w:r>
      <w:proofErr w:type="spellEnd"/>
      <w:r>
        <w:t xml:space="preserve"> no sabría por qué interfaz enviar los paquetes recibidos, pues no posee dicha información.</w:t>
      </w:r>
    </w:p>
    <w:p w14:paraId="2607143E" w14:textId="50AB6415" w:rsidR="00D07704" w:rsidRDefault="00D07704" w:rsidP="00D07704">
      <w:r>
        <w:t xml:space="preserve">Es por eso </w:t>
      </w:r>
      <w:r w:rsidR="004A0BC5">
        <w:t>por lo que</w:t>
      </w:r>
      <w:r>
        <w:t xml:space="preserve"> si tratamos de enviar un</w:t>
      </w:r>
      <w:r w:rsidR="00D8745C">
        <w:t>a</w:t>
      </w:r>
      <w:r>
        <w:t xml:space="preserve"> PDU entre PC5 y PC1 obtendremos un fallo (el paquete necesita pasar por “conexiones en rojo”), mientras que si lo intentamos con un</w:t>
      </w:r>
      <w:r w:rsidR="00D8745C">
        <w:t>a</w:t>
      </w:r>
      <w:r>
        <w:t xml:space="preserve"> PDU entre PC4 y PC5 no habrá ningún problema (el paquete no sale de la subred).</w:t>
      </w:r>
    </w:p>
    <w:p w14:paraId="78A05973" w14:textId="77777777" w:rsidR="00D07704" w:rsidRDefault="00D07704" w:rsidP="00D07704">
      <w:r>
        <w:t>Para solucionar esto realizaremos pasos:</w:t>
      </w:r>
    </w:p>
    <w:p w14:paraId="3A948332" w14:textId="210CB595" w:rsidR="00131DF1" w:rsidRDefault="00131DF1" w:rsidP="00212402">
      <w:pPr>
        <w:pStyle w:val="Prrafodelista"/>
        <w:numPr>
          <w:ilvl w:val="0"/>
          <w:numId w:val="56"/>
        </w:numPr>
      </w:pPr>
      <w:r>
        <w:t>Configurar los dispositivos finales</w:t>
      </w:r>
      <w:r w:rsidR="001172DF">
        <w:t>.</w:t>
      </w:r>
    </w:p>
    <w:p w14:paraId="6E79D6B9" w14:textId="7F9EC84D" w:rsidR="00131DF1" w:rsidRDefault="00131DF1" w:rsidP="00212402">
      <w:pPr>
        <w:pStyle w:val="Prrafodelista"/>
        <w:numPr>
          <w:ilvl w:val="0"/>
          <w:numId w:val="56"/>
        </w:numPr>
      </w:pPr>
      <w:r>
        <w:t xml:space="preserve">Configurar la interfaz de red de los </w:t>
      </w:r>
      <w:proofErr w:type="spellStart"/>
      <w:r>
        <w:t>routers</w:t>
      </w:r>
      <w:proofErr w:type="spellEnd"/>
      <w:r>
        <w:t xml:space="preserve"> con la subred a la que pertenecen los dispositivos finales</w:t>
      </w:r>
      <w:r w:rsidR="001172DF">
        <w:t>.</w:t>
      </w:r>
    </w:p>
    <w:p w14:paraId="532F74F0" w14:textId="50A8F5AC" w:rsidR="00131DF1" w:rsidRDefault="00131DF1" w:rsidP="00212402">
      <w:pPr>
        <w:pStyle w:val="Prrafodelista"/>
        <w:numPr>
          <w:ilvl w:val="0"/>
          <w:numId w:val="56"/>
        </w:numPr>
      </w:pPr>
      <w:r>
        <w:t xml:space="preserve">Configurar el resto de </w:t>
      </w:r>
      <w:r w:rsidR="00A173FE">
        <w:t>las interfaces</w:t>
      </w:r>
      <w:r>
        <w:t xml:space="preserve"> de red de los </w:t>
      </w:r>
      <w:proofErr w:type="spellStart"/>
      <w:r>
        <w:t>routers</w:t>
      </w:r>
      <w:proofErr w:type="spellEnd"/>
      <w:r w:rsidR="001172DF">
        <w:t>.</w:t>
      </w:r>
    </w:p>
    <w:p w14:paraId="5EA5ED3C" w14:textId="3D25D629" w:rsidR="00131DF1" w:rsidRDefault="00131DF1" w:rsidP="00212402">
      <w:pPr>
        <w:pStyle w:val="Prrafodelista"/>
        <w:numPr>
          <w:ilvl w:val="0"/>
          <w:numId w:val="56"/>
        </w:numPr>
      </w:pPr>
      <w:r>
        <w:t xml:space="preserve">Establecer de forma estática las rutas en cada </w:t>
      </w:r>
      <w:proofErr w:type="spellStart"/>
      <w:r>
        <w:t>router</w:t>
      </w:r>
      <w:proofErr w:type="spellEnd"/>
      <w:r w:rsidR="001172DF">
        <w:t>.</w:t>
      </w:r>
    </w:p>
    <w:p w14:paraId="1E8AECAB" w14:textId="61839B21" w:rsidR="00D07704" w:rsidRDefault="00131DF1" w:rsidP="00D07704">
      <w:r>
        <w:t>Para t</w:t>
      </w:r>
      <w:r w:rsidR="00D07704">
        <w:t>erminar de con</w:t>
      </w:r>
      <w:r>
        <w:t xml:space="preserve">figurar los dispositivos finales es necesario especificar </w:t>
      </w:r>
      <w:r w:rsidR="00D07704">
        <w:t xml:space="preserve">su </w:t>
      </w:r>
      <w:proofErr w:type="spellStart"/>
      <w:r>
        <w:t>router</w:t>
      </w:r>
      <w:proofErr w:type="spellEnd"/>
      <w:r>
        <w:t xml:space="preserve"> predeterminado (ver </w:t>
      </w:r>
      <w:r w:rsidR="00B04BB3">
        <w:fldChar w:fldCharType="begin"/>
      </w:r>
      <w:r>
        <w:instrText xml:space="preserve"> REF _Ref414121113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17</w:t>
      </w:r>
      <w:r w:rsidR="0010588B">
        <w:t>. Especificando la configuración de un equipo final.</w:t>
      </w:r>
      <w:r w:rsidR="00B04BB3">
        <w:fldChar w:fldCharType="end"/>
      </w:r>
      <w:r>
        <w:t>)</w:t>
      </w:r>
      <w:r w:rsidR="00D07704">
        <w:t>.</w:t>
      </w:r>
    </w:p>
    <w:p w14:paraId="52A615BD" w14:textId="7BF1C290" w:rsidR="00131DF1" w:rsidRDefault="00937982" w:rsidP="00131DF1">
      <w:pPr>
        <w:keepNext/>
        <w:jc w:val="center"/>
      </w:pPr>
      <w:r w:rsidRPr="00937982">
        <w:rPr>
          <w:noProof/>
          <w:lang w:eastAsia="es-ES"/>
        </w:rPr>
        <w:drawing>
          <wp:inline distT="0" distB="0" distL="0" distR="0" wp14:anchorId="40C72FF0" wp14:editId="490198DC">
            <wp:extent cx="3191510" cy="2186094"/>
            <wp:effectExtent l="0" t="0" r="8890" b="508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93832" cy="2187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CE7A6" w14:textId="10E3391A" w:rsidR="00D07704" w:rsidRDefault="00131DF1" w:rsidP="00131DF1">
      <w:pPr>
        <w:pStyle w:val="Descripcin"/>
      </w:pPr>
      <w:bookmarkStart w:id="46" w:name="_Ref414121117"/>
      <w:bookmarkStart w:id="47" w:name="_Ref414121113"/>
      <w:bookmarkStart w:id="48" w:name="_Toc445743383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17</w:t>
      </w:r>
      <w:r w:rsidR="005C6745">
        <w:rPr>
          <w:noProof/>
        </w:rPr>
        <w:fldChar w:fldCharType="end"/>
      </w:r>
      <w:bookmarkEnd w:id="46"/>
      <w:r w:rsidR="00C25B9C">
        <w:t>.</w:t>
      </w:r>
      <w:r>
        <w:t xml:space="preserve"> Especificando la configuración de </w:t>
      </w:r>
      <w:r w:rsidR="00F11A26">
        <w:t>un equipo final</w:t>
      </w:r>
      <w:r>
        <w:t>.</w:t>
      </w:r>
      <w:bookmarkEnd w:id="47"/>
      <w:bookmarkEnd w:id="48"/>
    </w:p>
    <w:p w14:paraId="466FAC09" w14:textId="76E4B54F" w:rsidR="00D07704" w:rsidRPr="00FA2D3F" w:rsidRDefault="00D07704" w:rsidP="00D0770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2F2F2" w:themeFill="background1" w:themeFillShade="F2"/>
      </w:pPr>
      <w:r>
        <w:t xml:space="preserve">Nota: Hay que tener en cuenta que hasta este punto no hemos indicado ninguna dirección IP para los </w:t>
      </w:r>
      <w:proofErr w:type="spellStart"/>
      <w:r>
        <w:t>router</w:t>
      </w:r>
      <w:proofErr w:type="spellEnd"/>
      <w:r>
        <w:t xml:space="preserve">. La dirección que </w:t>
      </w:r>
      <w:r w:rsidR="001172DF">
        <w:t>se utilice</w:t>
      </w:r>
      <w:r>
        <w:t xml:space="preserve"> en este paso será la que haya que asignarle en el siguiente punto a la interfaz correspondiente del </w:t>
      </w:r>
      <w:proofErr w:type="spellStart"/>
      <w:r>
        <w:t>router</w:t>
      </w:r>
      <w:proofErr w:type="spellEnd"/>
      <w:r>
        <w:t>.</w:t>
      </w:r>
    </w:p>
    <w:p w14:paraId="4527C237" w14:textId="77777777" w:rsidR="00D07704" w:rsidRDefault="00F11A26" w:rsidP="00D07704">
      <w:r>
        <w:t>El siguiente paso es c</w:t>
      </w:r>
      <w:r w:rsidR="00D07704">
        <w:t xml:space="preserve">onfigurar la interfaz de red del </w:t>
      </w:r>
      <w:proofErr w:type="spellStart"/>
      <w:r w:rsidR="00D07704">
        <w:t>router</w:t>
      </w:r>
      <w:proofErr w:type="spellEnd"/>
      <w:r w:rsidR="00D07704">
        <w:t xml:space="preserve"> correspondiente con la subred a la que pertenecen los dispositivos finales.</w:t>
      </w:r>
    </w:p>
    <w:p w14:paraId="215295DE" w14:textId="4A892A41" w:rsidR="00D07704" w:rsidRDefault="001172DF" w:rsidP="00D07704"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661CC48" wp14:editId="3E9F84BD">
                <wp:simplePos x="0" y="0"/>
                <wp:positionH relativeFrom="column">
                  <wp:posOffset>631190</wp:posOffset>
                </wp:positionH>
                <wp:positionV relativeFrom="paragraph">
                  <wp:posOffset>1224915</wp:posOffset>
                </wp:positionV>
                <wp:extent cx="967740" cy="259080"/>
                <wp:effectExtent l="0" t="0" r="22860" b="26670"/>
                <wp:wrapNone/>
                <wp:docPr id="34" name="Elips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67740" cy="2590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B3AA3CF" id="Elipse 34" o:spid="_x0000_s1026" style="position:absolute;margin-left:49.7pt;margin-top:96.45pt;width:76.2pt;height:20.4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" filled="f" strokecolor="red" strokeweight="2pt">
                <v:path arrowok="t"/>
              </v:oval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BDF08CF" wp14:editId="0B26E37F">
                <wp:simplePos x="0" y="0"/>
                <wp:positionH relativeFrom="margin">
                  <wp:posOffset>1272540</wp:posOffset>
                </wp:positionH>
                <wp:positionV relativeFrom="paragraph">
                  <wp:posOffset>403225</wp:posOffset>
                </wp:positionV>
                <wp:extent cx="756285" cy="241300"/>
                <wp:effectExtent l="0" t="0" r="24765" b="25400"/>
                <wp:wrapNone/>
                <wp:docPr id="33" name="Elips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" cy="2413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DF16825" id="Elipse 33" o:spid="_x0000_s1026" style="position:absolute;margin-left:100.2pt;margin-top:31.75pt;width:59.55pt;height:19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" filled="f" strokecolor="red" strokeweight="2pt">
                <v:path arrowok="t"/>
                <w10:wrap anchorx="margin"/>
              </v:oval>
            </w:pict>
          </mc:Fallback>
        </mc:AlternateContent>
      </w:r>
      <w:r w:rsidR="00681FCD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0E6D341" wp14:editId="3965C694">
                <wp:simplePos x="0" y="0"/>
                <wp:positionH relativeFrom="column">
                  <wp:posOffset>71120</wp:posOffset>
                </wp:positionH>
                <wp:positionV relativeFrom="paragraph">
                  <wp:posOffset>2288540</wp:posOffset>
                </wp:positionV>
                <wp:extent cx="2559050" cy="405765"/>
                <wp:effectExtent l="0" t="0" r="4445" b="0"/>
                <wp:wrapSquare wrapText="bothSides"/>
                <wp:docPr id="28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9050" cy="405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2C479E" w14:textId="5652B68B" w:rsidR="00207A7C" w:rsidRPr="00B95E5B" w:rsidRDefault="00207A7C" w:rsidP="009748A7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49" w:name="_Ref414121612"/>
                            <w:bookmarkStart w:id="50" w:name="_Toc445743384"/>
                            <w:r>
                              <w:t xml:space="preserve">Figura </w:t>
                            </w:r>
                            <w:r w:rsidR="005C6745">
                              <w:fldChar w:fldCharType="begin"/>
                            </w:r>
                            <w:r w:rsidR="005C6745">
                              <w:instrText xml:space="preserve"> SEQ Figura \* ARABIC </w:instrText>
                            </w:r>
                            <w:r w:rsidR="005C6745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18</w:t>
                            </w:r>
                            <w:r w:rsidR="005C6745">
                              <w:rPr>
                                <w:noProof/>
                              </w:rPr>
                              <w:fldChar w:fldCharType="end"/>
                            </w:r>
                            <w:bookmarkEnd w:id="49"/>
                            <w:r>
                              <w:t xml:space="preserve">. Asignando dirección IP y máscara de red a un </w:t>
                            </w:r>
                            <w:proofErr w:type="spellStart"/>
                            <w:r>
                              <w:t>router</w:t>
                            </w:r>
                            <w:proofErr w:type="spellEnd"/>
                            <w:r>
                              <w:t>.</w:t>
                            </w:r>
                            <w:bookmarkEnd w:id="50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E6D341" id="Text Box 57" o:spid="_x0000_s1035" type="#_x0000_t202" style="position:absolute;left:0;text-align:left;margin-left:5.6pt;margin-top:180.2pt;width:201.5pt;height:31.9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" stroked="f">
                <v:textbox style="mso-fit-shape-to-text:t" inset="0,0,0,0">
                  <w:txbxContent>
                    <w:p w14:paraId="132C479E" w14:textId="5652B68B" w:rsidR="00207A7C" w:rsidRPr="00B95E5B" w:rsidRDefault="00207A7C" w:rsidP="009748A7">
                      <w:pPr>
                        <w:pStyle w:val="Descripcin"/>
                        <w:rPr>
                          <w:noProof/>
                        </w:rPr>
                      </w:pPr>
                      <w:bookmarkStart w:id="64" w:name="_Ref414121612"/>
                      <w:bookmarkStart w:id="65" w:name="_Toc445743384"/>
                      <w:r>
                        <w:t xml:space="preserve">Figura </w:t>
                      </w:r>
                      <w:fldSimple w:instr=" SEQ Figura \* ARABIC ">
                        <w:r>
                          <w:rPr>
                            <w:noProof/>
                          </w:rPr>
                          <w:t>18</w:t>
                        </w:r>
                      </w:fldSimple>
                      <w:bookmarkEnd w:id="64"/>
                      <w:r>
                        <w:t xml:space="preserve">. Asignando dirección IP y máscara de red a un </w:t>
                      </w:r>
                      <w:proofErr w:type="spellStart"/>
                      <w:r>
                        <w:t>router</w:t>
                      </w:r>
                      <w:proofErr w:type="spellEnd"/>
                      <w:r>
                        <w:t>.</w:t>
                      </w:r>
                      <w:bookmarkEnd w:id="65"/>
                    </w:p>
                  </w:txbxContent>
                </v:textbox>
                <w10:wrap type="square"/>
              </v:shape>
            </w:pict>
          </mc:Fallback>
        </mc:AlternateContent>
      </w:r>
      <w:r w:rsidR="00F11A26">
        <w:rPr>
          <w:noProof/>
          <w:lang w:eastAsia="es-ES"/>
        </w:rPr>
        <w:drawing>
          <wp:anchor distT="0" distB="0" distL="114300" distR="114300" simplePos="0" relativeHeight="251734016" behindDoc="0" locked="0" layoutInCell="1" allowOverlap="1" wp14:anchorId="52432A12" wp14:editId="40C8DC39">
            <wp:simplePos x="0" y="0"/>
            <wp:positionH relativeFrom="margin">
              <wp:posOffset>71120</wp:posOffset>
            </wp:positionH>
            <wp:positionV relativeFrom="paragraph">
              <wp:posOffset>145415</wp:posOffset>
            </wp:positionV>
            <wp:extent cx="2559050" cy="2085975"/>
            <wp:effectExtent l="38100" t="57150" r="107950" b="104775"/>
            <wp:wrapSquare wrapText="bothSides"/>
            <wp:docPr id="214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12" t="23572" r="43133" b="28000"/>
                    <a:stretch/>
                  </pic:blipFill>
                  <pic:spPr bwMode="auto">
                    <a:xfrm>
                      <a:off x="0" y="0"/>
                      <a:ext cx="2559050" cy="20859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07704">
        <w:t xml:space="preserve">Para ello </w:t>
      </w:r>
      <w:r w:rsidR="00F11A26">
        <w:t>se activa</w:t>
      </w:r>
      <w:r w:rsidR="00D07704">
        <w:t xml:space="preserve"> </w:t>
      </w:r>
      <w:r>
        <w:t>la interfaz</w:t>
      </w:r>
      <w:r w:rsidR="00D07704">
        <w:t xml:space="preserve"> correspondiente (típicame</w:t>
      </w:r>
      <w:r w:rsidR="00F11A26">
        <w:t>nte FastEthernet0/0) y se asigna</w:t>
      </w:r>
      <w:r w:rsidR="00D07704">
        <w:t xml:space="preserve"> la dirección IP y la máscara de subred</w:t>
      </w:r>
      <w:r w:rsidR="009748A7">
        <w:t xml:space="preserve"> (</w:t>
      </w:r>
      <w:r w:rsidR="00B04BB3">
        <w:fldChar w:fldCharType="begin"/>
      </w:r>
      <w:r w:rsidR="009748A7">
        <w:instrText xml:space="preserve"> REF _Ref414121612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18</w:t>
      </w:r>
      <w:r w:rsidR="00B04BB3">
        <w:fldChar w:fldCharType="end"/>
      </w:r>
      <w:r w:rsidR="009748A7">
        <w:t>)</w:t>
      </w:r>
      <w:r w:rsidR="00D07704">
        <w:t>. Si realizamos bien este paso, todas las conexiones que aparecen en negro deberían estar activas</w:t>
      </w:r>
      <w:r w:rsidR="00AC57A5">
        <w:t xml:space="preserve">. En la </w:t>
      </w:r>
      <w:r w:rsidR="00B04BB3">
        <w:fldChar w:fldCharType="begin"/>
      </w:r>
      <w:r w:rsidR="00AC57A5">
        <w:instrText xml:space="preserve"> REF _Ref414121416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19</w:t>
      </w:r>
      <w:r w:rsidR="00B04BB3">
        <w:fldChar w:fldCharType="end"/>
      </w:r>
      <w:r w:rsidR="00AC57A5">
        <w:t xml:space="preserve"> las líneas de estas conexiones aparecen con puntos verdes</w:t>
      </w:r>
      <w:r w:rsidR="00D07704">
        <w:t>.</w:t>
      </w:r>
    </w:p>
    <w:p w14:paraId="7C77B341" w14:textId="77777777" w:rsidR="00AC57A5" w:rsidRDefault="00D07704" w:rsidP="00AC57A5">
      <w:pPr>
        <w:keepNext/>
        <w:jc w:val="center"/>
      </w:pPr>
      <w:r>
        <w:rPr>
          <w:noProof/>
          <w:lang w:eastAsia="es-ES"/>
        </w:rPr>
        <w:drawing>
          <wp:inline distT="0" distB="0" distL="0" distR="0" wp14:anchorId="4377B7B1" wp14:editId="0FB52F4A">
            <wp:extent cx="4639819" cy="2998522"/>
            <wp:effectExtent l="76200" t="76200" r="142240" b="125730"/>
            <wp:docPr id="21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/>
                    <a:srcRect l="65193" t="15858" r="14064" b="43428"/>
                    <a:stretch/>
                  </pic:blipFill>
                  <pic:spPr bwMode="auto">
                    <a:xfrm>
                      <a:off x="0" y="0"/>
                      <a:ext cx="4699088" cy="30368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4BE4D" w14:textId="19660152" w:rsidR="00D07704" w:rsidRDefault="00AC57A5" w:rsidP="00AC57A5">
      <w:pPr>
        <w:pStyle w:val="Descripcin"/>
      </w:pPr>
      <w:bookmarkStart w:id="51" w:name="_Ref414121416"/>
      <w:bookmarkStart w:id="52" w:name="_Toc445743385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19</w:t>
      </w:r>
      <w:r w:rsidR="005C6745">
        <w:rPr>
          <w:noProof/>
        </w:rPr>
        <w:fldChar w:fldCharType="end"/>
      </w:r>
      <w:bookmarkEnd w:id="51"/>
      <w:r w:rsidR="00C25B9C">
        <w:t>.</w:t>
      </w:r>
      <w:r>
        <w:t xml:space="preserve"> Activando las subredes con los puntos finales.</w:t>
      </w:r>
      <w:bookmarkEnd w:id="52"/>
    </w:p>
    <w:p w14:paraId="77A542D9" w14:textId="5779A34D" w:rsidR="00D07704" w:rsidRDefault="009748A7" w:rsidP="00D07704">
      <w:r>
        <w:t xml:space="preserve">El resto de </w:t>
      </w:r>
      <w:r w:rsidR="00A173FE">
        <w:t>las interfaces</w:t>
      </w:r>
      <w:r w:rsidR="00D07704">
        <w:t xml:space="preserve"> de red de los </w:t>
      </w:r>
      <w:proofErr w:type="spellStart"/>
      <w:r w:rsidR="00D07704">
        <w:t>routers</w:t>
      </w:r>
      <w:proofErr w:type="spellEnd"/>
      <w:r>
        <w:t xml:space="preserve"> se configuran d</w:t>
      </w:r>
      <w:r w:rsidR="00D07704">
        <w:t>el mismo modo que las FastEthernet0/0, pero en este caso serán de tipo serie (</w:t>
      </w:r>
      <w:proofErr w:type="spellStart"/>
      <w:r w:rsidR="00D07704">
        <w:t>SerialX</w:t>
      </w:r>
      <w:proofErr w:type="spellEnd"/>
      <w:r w:rsidR="00D07704">
        <w:t>/0)</w:t>
      </w:r>
      <w:r>
        <w:t xml:space="preserve"> tal y como puede verse en la </w:t>
      </w:r>
      <w:r w:rsidR="00B04BB3">
        <w:fldChar w:fldCharType="begin"/>
      </w:r>
      <w:r>
        <w:instrText xml:space="preserve"> REF _Ref414121881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20</w:t>
      </w:r>
      <w:r w:rsidR="00B04BB3">
        <w:fldChar w:fldCharType="end"/>
      </w:r>
      <w:r w:rsidR="00D07704">
        <w:t>.</w:t>
      </w:r>
      <w:r w:rsidR="001172DF">
        <w:t xml:space="preserve"> </w:t>
      </w:r>
      <w:r w:rsidR="009F5645">
        <w:t>Al igual que en el caso anterior a medida que se van activando aparecen en la figura los puntos verdes (</w:t>
      </w:r>
      <w:r w:rsidR="00B04BB3">
        <w:fldChar w:fldCharType="begin"/>
      </w:r>
      <w:r w:rsidR="009F5645">
        <w:instrText xml:space="preserve"> REF _Ref414122056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21</w:t>
      </w:r>
      <w:r w:rsidR="00B04BB3">
        <w:fldChar w:fldCharType="end"/>
      </w:r>
      <w:r w:rsidR="009F5645">
        <w:t>).</w:t>
      </w:r>
    </w:p>
    <w:p w14:paraId="1A02657D" w14:textId="055A187F" w:rsidR="009748A7" w:rsidRDefault="00937982" w:rsidP="009748A7">
      <w:pPr>
        <w:keepNext/>
        <w:jc w:val="center"/>
      </w:pPr>
      <w:r w:rsidRPr="00937982">
        <w:rPr>
          <w:noProof/>
          <w:lang w:eastAsia="es-ES"/>
        </w:rPr>
        <w:lastRenderedPageBreak/>
        <w:drawing>
          <wp:inline distT="0" distB="0" distL="0" distR="0" wp14:anchorId="423349A4" wp14:editId="092CEAC7">
            <wp:extent cx="5400040" cy="2389143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38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C1A30" w14:textId="42641367" w:rsidR="00D07704" w:rsidRDefault="009748A7" w:rsidP="009748A7">
      <w:pPr>
        <w:pStyle w:val="Descripcin"/>
      </w:pPr>
      <w:bookmarkStart w:id="53" w:name="_Ref414121881"/>
      <w:bookmarkStart w:id="54" w:name="_Toc445743386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20</w:t>
      </w:r>
      <w:r w:rsidR="005C6745">
        <w:rPr>
          <w:noProof/>
        </w:rPr>
        <w:fldChar w:fldCharType="end"/>
      </w:r>
      <w:bookmarkEnd w:id="53"/>
      <w:r w:rsidR="00C25B9C">
        <w:t>.</w:t>
      </w:r>
      <w:r>
        <w:t xml:space="preserve"> Configuración de las interfaces serie de los </w:t>
      </w:r>
      <w:proofErr w:type="spellStart"/>
      <w:r>
        <w:t>routers</w:t>
      </w:r>
      <w:proofErr w:type="spellEnd"/>
      <w:r>
        <w:t>.</w:t>
      </w:r>
      <w:bookmarkEnd w:id="54"/>
    </w:p>
    <w:p w14:paraId="2A85A2F8" w14:textId="5FCCD222" w:rsidR="009F5645" w:rsidRDefault="00681FCD" w:rsidP="009F5645">
      <w:pPr>
        <w:keepNext/>
        <w:jc w:val="center"/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22A696F" wp14:editId="3CF56751">
                <wp:simplePos x="0" y="0"/>
                <wp:positionH relativeFrom="column">
                  <wp:posOffset>2127885</wp:posOffset>
                </wp:positionH>
                <wp:positionV relativeFrom="paragraph">
                  <wp:posOffset>793115</wp:posOffset>
                </wp:positionV>
                <wp:extent cx="411480" cy="731520"/>
                <wp:effectExtent l="0" t="0" r="26670" b="11430"/>
                <wp:wrapNone/>
                <wp:docPr id="24" name="Elips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1480" cy="73152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80CDF2" id="Elipse 40" o:spid="_x0000_s1026" style="position:absolute;margin-left:167.55pt;margin-top:62.45pt;width:32.4pt;height:57.6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" filled="f" strokecolor="yellow" strokeweight="2pt">
                <v:path arrowok="t"/>
              </v:oval>
            </w:pict>
          </mc:Fallback>
        </mc:AlternateContent>
      </w:r>
      <w:r w:rsidR="00D07704">
        <w:rPr>
          <w:noProof/>
          <w:lang w:eastAsia="es-ES"/>
        </w:rPr>
        <w:drawing>
          <wp:inline distT="0" distB="0" distL="0" distR="0" wp14:anchorId="301B6FB7" wp14:editId="58E2316F">
            <wp:extent cx="4159400" cy="2790826"/>
            <wp:effectExtent l="76200" t="76200" r="127000" b="123825"/>
            <wp:docPr id="217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/>
                    <a:srcRect l="74083" t="15000" r="4045" b="45000"/>
                    <a:stretch/>
                  </pic:blipFill>
                  <pic:spPr bwMode="auto">
                    <a:xfrm>
                      <a:off x="0" y="0"/>
                      <a:ext cx="4218795" cy="28306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C9BD69" w14:textId="50DDDE88" w:rsidR="00D07704" w:rsidRDefault="009F5645" w:rsidP="009F5645">
      <w:pPr>
        <w:pStyle w:val="Descripcin"/>
      </w:pPr>
      <w:bookmarkStart w:id="55" w:name="_Ref414122056"/>
      <w:bookmarkStart w:id="56" w:name="_Toc445743387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21</w:t>
      </w:r>
      <w:r w:rsidR="005C6745">
        <w:rPr>
          <w:noProof/>
        </w:rPr>
        <w:fldChar w:fldCharType="end"/>
      </w:r>
      <w:bookmarkEnd w:id="55"/>
      <w:r w:rsidR="00C25B9C">
        <w:t>.</w:t>
      </w:r>
      <w:r>
        <w:t xml:space="preserve"> Activando las interfaces serie de los </w:t>
      </w:r>
      <w:proofErr w:type="spellStart"/>
      <w:r>
        <w:t>routers</w:t>
      </w:r>
      <w:proofErr w:type="spellEnd"/>
      <w:r>
        <w:t>.</w:t>
      </w:r>
      <w:bookmarkEnd w:id="56"/>
    </w:p>
    <w:p w14:paraId="4D74639F" w14:textId="3C026253" w:rsidR="00D07704" w:rsidRDefault="00D07704" w:rsidP="00D0770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2F2F2" w:themeFill="background1" w:themeFillShade="F2"/>
      </w:pPr>
      <w:r>
        <w:t>Nota: Es muy importante fijarse bien en qué puertos son los que se corresponden con qué conexión, pues al asignarse de forma automática las conexiones éstas pueden no seguir a priori el orden lógico que nosotros habríamos puesto.</w:t>
      </w:r>
      <w:r w:rsidR="002B6BC9">
        <w:t xml:space="preserve"> Para visualizar las etiquetas de los interfaces en el tapiz habilitar esta opción en las preferencias.</w:t>
      </w:r>
    </w:p>
    <w:p w14:paraId="051EBBFB" w14:textId="46AC494E" w:rsidR="00D07704" w:rsidRDefault="009F5645" w:rsidP="00D07704">
      <w:r>
        <w:t xml:space="preserve">El último paso es el establecimiento de </w:t>
      </w:r>
      <w:r w:rsidR="00D07704">
        <w:t xml:space="preserve">las tablas de rutas en cada encaminador. Para ello nos dirigimos a </w:t>
      </w:r>
      <w:proofErr w:type="spellStart"/>
      <w:r w:rsidR="00D07704">
        <w:t>Config</w:t>
      </w:r>
      <w:proofErr w:type="spellEnd"/>
      <w:r w:rsidR="00D07704">
        <w:t>&gt;Enrutamiento&gt;Estático</w:t>
      </w:r>
      <w:r w:rsidR="001E5688">
        <w:t xml:space="preserve">. En la </w:t>
      </w:r>
      <w:r w:rsidR="00B04BB3">
        <w:fldChar w:fldCharType="begin"/>
      </w:r>
      <w:r>
        <w:instrText xml:space="preserve"> REF _Ref414122222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22</w:t>
      </w:r>
      <w:r w:rsidR="00B04BB3">
        <w:fldChar w:fldCharType="end"/>
      </w:r>
      <w:r w:rsidR="001E5688">
        <w:t xml:space="preserve"> se muestran las entradas en la tabla de rutas del Router1.</w:t>
      </w:r>
    </w:p>
    <w:p w14:paraId="071E5145" w14:textId="02561D5D" w:rsidR="009F5645" w:rsidRDefault="002B6BC9" w:rsidP="009F5645">
      <w:pPr>
        <w:keepNext/>
        <w:jc w:val="center"/>
      </w:pPr>
      <w:r w:rsidRPr="002B6BC9">
        <w:rPr>
          <w:noProof/>
          <w:lang w:eastAsia="es-ES"/>
        </w:rPr>
        <w:lastRenderedPageBreak/>
        <w:drawing>
          <wp:inline distT="0" distB="0" distL="0" distR="0" wp14:anchorId="18A39CCA" wp14:editId="7E7C51AC">
            <wp:extent cx="3703902" cy="316992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706466" cy="317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089AD" w14:textId="5B58EB8F" w:rsidR="00D07704" w:rsidRDefault="009F5645" w:rsidP="009F5645">
      <w:pPr>
        <w:pStyle w:val="Descripcin"/>
      </w:pPr>
      <w:bookmarkStart w:id="57" w:name="_Ref414122222"/>
      <w:bookmarkStart w:id="58" w:name="_Toc445743388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22</w:t>
      </w:r>
      <w:r w:rsidR="005C6745">
        <w:rPr>
          <w:noProof/>
        </w:rPr>
        <w:fldChar w:fldCharType="end"/>
      </w:r>
      <w:bookmarkEnd w:id="57"/>
      <w:r w:rsidR="00C25B9C">
        <w:rPr>
          <w:noProof/>
        </w:rPr>
        <w:t>.</w:t>
      </w:r>
      <w:r>
        <w:t xml:space="preserve"> Asignación de rutas estáticas en un </w:t>
      </w:r>
      <w:proofErr w:type="spellStart"/>
      <w:r>
        <w:t>router</w:t>
      </w:r>
      <w:proofErr w:type="spellEnd"/>
      <w:r>
        <w:t>.</w:t>
      </w:r>
      <w:bookmarkEnd w:id="58"/>
    </w:p>
    <w:p w14:paraId="484E81DF" w14:textId="2F5E7233" w:rsidR="00D07704" w:rsidRDefault="00D07704" w:rsidP="00D07704">
      <w:r>
        <w:t xml:space="preserve">El resultado final </w:t>
      </w:r>
      <w:r w:rsidR="00B425DF">
        <w:t xml:space="preserve">deseado </w:t>
      </w:r>
      <w:r>
        <w:t xml:space="preserve">es el </w:t>
      </w:r>
      <w:r w:rsidR="000B6177">
        <w:t xml:space="preserve">que se muestra en la </w:t>
      </w:r>
      <w:r w:rsidR="00B04BB3">
        <w:fldChar w:fldCharType="begin"/>
      </w:r>
      <w:r w:rsidR="000B6177">
        <w:instrText xml:space="preserve"> REF _Ref413937717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23</w:t>
      </w:r>
      <w:r w:rsidR="00B04BB3">
        <w:fldChar w:fldCharType="end"/>
      </w:r>
      <w:r>
        <w:t xml:space="preserve">, en el que </w:t>
      </w:r>
      <w:r w:rsidR="000B6177">
        <w:t>se incluye</w:t>
      </w:r>
      <w:r>
        <w:t xml:space="preserve"> una captura </w:t>
      </w:r>
      <w:r w:rsidR="00A173FE">
        <w:t xml:space="preserve">de los </w:t>
      </w:r>
      <w:r w:rsidR="00A173FE" w:rsidRPr="000B6177">
        <w:rPr>
          <w:i/>
        </w:rPr>
        <w:t>pings</w:t>
      </w:r>
      <w:r>
        <w:t xml:space="preserve"> realizados entre varias máquinas finales y </w:t>
      </w:r>
      <w:r w:rsidR="000B6177">
        <w:t xml:space="preserve">los </w:t>
      </w:r>
      <w:proofErr w:type="spellStart"/>
      <w:r>
        <w:t>routers</w:t>
      </w:r>
      <w:proofErr w:type="spellEnd"/>
      <w:r>
        <w:t>.</w:t>
      </w:r>
    </w:p>
    <w:p w14:paraId="06D9218E" w14:textId="4B7D0246" w:rsidR="000B6177" w:rsidRDefault="00471871" w:rsidP="00471871">
      <w:pPr>
        <w:keepNext/>
        <w:ind w:left="1416" w:hanging="1416"/>
      </w:pPr>
      <w:r>
        <w:rPr>
          <w:noProof/>
        </w:rPr>
        <w:drawing>
          <wp:inline distT="0" distB="0" distL="0" distR="0" wp14:anchorId="507503AB" wp14:editId="68EC9756">
            <wp:extent cx="5530544" cy="2150110"/>
            <wp:effectExtent l="0" t="0" r="0" b="254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617" cy="2162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E8FA62" w14:textId="0D707917" w:rsidR="00D07704" w:rsidRDefault="000B6177" w:rsidP="000B6177">
      <w:pPr>
        <w:pStyle w:val="Descripcin"/>
      </w:pPr>
      <w:bookmarkStart w:id="59" w:name="_Ref413937717"/>
      <w:bookmarkStart w:id="60" w:name="_Toc445743389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23</w:t>
      </w:r>
      <w:r w:rsidR="005C6745">
        <w:rPr>
          <w:noProof/>
        </w:rPr>
        <w:fldChar w:fldCharType="end"/>
      </w:r>
      <w:bookmarkEnd w:id="59"/>
      <w:r w:rsidR="00C25B9C">
        <w:t>.</w:t>
      </w:r>
      <w:r>
        <w:t xml:space="preserve"> Ejemplo de topología de red en </w:t>
      </w:r>
      <w:proofErr w:type="spellStart"/>
      <w:r>
        <w:t>Packet</w:t>
      </w:r>
      <w:proofErr w:type="spellEnd"/>
      <w:r>
        <w:t xml:space="preserve"> </w:t>
      </w:r>
      <w:proofErr w:type="spellStart"/>
      <w:r>
        <w:t>Tracer</w:t>
      </w:r>
      <w:proofErr w:type="spellEnd"/>
      <w:r>
        <w:t>.</w:t>
      </w:r>
      <w:bookmarkEnd w:id="60"/>
    </w:p>
    <w:p w14:paraId="4EDA6B7A" w14:textId="7F19201D" w:rsidR="00D07704" w:rsidRDefault="00D07704" w:rsidP="00D0770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2F2F2" w:themeFill="background1" w:themeFillShade="F2"/>
      </w:pPr>
      <w:r>
        <w:t xml:space="preserve">Nota: para mayor comprensión </w:t>
      </w:r>
      <w:r w:rsidR="000B6177">
        <w:t>se han</w:t>
      </w:r>
      <w:r>
        <w:t xml:space="preserve"> añadido etiquetas con las </w:t>
      </w:r>
      <w:proofErr w:type="spellStart"/>
      <w:r>
        <w:t>IPs</w:t>
      </w:r>
      <w:proofErr w:type="spellEnd"/>
      <w:r>
        <w:t xml:space="preserve"> de las interfaces de red de cada dispositivo</w:t>
      </w:r>
      <w:r w:rsidR="00B425DF">
        <w:t xml:space="preserve"> y las subredes</w:t>
      </w:r>
      <w:r>
        <w:t xml:space="preserve"> mediante la herramienta “Lugar para Notas” de la barra de herramientas lateral.</w:t>
      </w:r>
      <w:r w:rsidR="00B425DF">
        <w:t xml:space="preserve"> Con la herramienta “Dibujar” se han incluido las elipses de las subredes.</w:t>
      </w:r>
    </w:p>
    <w:p w14:paraId="2C59F40C" w14:textId="77777777" w:rsidR="00D07704" w:rsidRDefault="004272DE" w:rsidP="00BC6205">
      <w:pPr>
        <w:pStyle w:val="Ttulo3"/>
      </w:pPr>
      <w:bookmarkStart w:id="61" w:name="_Toc65082042"/>
      <w:r>
        <w:t>El</w:t>
      </w:r>
      <w:r w:rsidR="00D07704">
        <w:t xml:space="preserve"> modo Simulación</w:t>
      </w:r>
      <w:bookmarkEnd w:id="61"/>
    </w:p>
    <w:p w14:paraId="11F44A34" w14:textId="77777777" w:rsidR="00D07704" w:rsidRDefault="00D07704" w:rsidP="00D07704">
      <w:r>
        <w:t xml:space="preserve">Una de las funcionalidades más interesantes de Cisco </w:t>
      </w:r>
      <w:proofErr w:type="spellStart"/>
      <w:r>
        <w:t>Packet</w:t>
      </w:r>
      <w:proofErr w:type="spellEnd"/>
      <w:r>
        <w:t xml:space="preserve"> </w:t>
      </w:r>
      <w:proofErr w:type="spellStart"/>
      <w:r>
        <w:t>Tracer</w:t>
      </w:r>
      <w:proofErr w:type="spellEnd"/>
      <w:r>
        <w:t xml:space="preserve"> es el modo simulación. Este modo permite observar detenidamente cómo se mueven los paquetes que se generan al emitir una PDU (simple o compleja) entre dos equipos, así como ver su contenido en todo momento, y un pequeño esquema </w:t>
      </w:r>
      <w:r w:rsidR="004E6A59">
        <w:t xml:space="preserve">de los niveles del modelo de referencia </w:t>
      </w:r>
      <w:r>
        <w:t>OSI.</w:t>
      </w:r>
    </w:p>
    <w:p w14:paraId="63CF5833" w14:textId="77777777" w:rsidR="00D07704" w:rsidRDefault="00D07704" w:rsidP="00D07704">
      <w:r>
        <w:lastRenderedPageBreak/>
        <w:t xml:space="preserve">La sección principal de este modo </w:t>
      </w:r>
      <w:r w:rsidR="004E6A59">
        <w:t>es</w:t>
      </w:r>
      <w:r>
        <w:t xml:space="preserve"> el </w:t>
      </w:r>
      <w:r>
        <w:rPr>
          <w:b/>
          <w:i/>
        </w:rPr>
        <w:t>Panel de Simulación</w:t>
      </w:r>
      <w:r w:rsidR="004E6A59">
        <w:rPr>
          <w:b/>
          <w:i/>
        </w:rPr>
        <w:t xml:space="preserve"> </w:t>
      </w:r>
      <w:r w:rsidR="004E6A59" w:rsidRPr="004E6A59">
        <w:t>(</w:t>
      </w:r>
      <w:r w:rsidR="00B04BB3">
        <w:fldChar w:fldCharType="begin"/>
      </w:r>
      <w:r w:rsidR="004E6A59">
        <w:instrText xml:space="preserve"> REF _Ref414122417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24</w:t>
      </w:r>
      <w:r w:rsidR="00B04BB3">
        <w:fldChar w:fldCharType="end"/>
      </w:r>
      <w:r w:rsidR="004E6A59" w:rsidRPr="004E6A59">
        <w:t>)</w:t>
      </w:r>
      <w:r>
        <w:t>, ventana que muestra la lista de eventos que se van produciendo y varios botones para ver la simulación paso a paso (</w:t>
      </w:r>
      <w:r>
        <w:rPr>
          <w:b/>
          <w:i/>
        </w:rPr>
        <w:t>Capturar/Reenviar</w:t>
      </w:r>
      <w:r>
        <w:t>) o toda seguida (</w:t>
      </w:r>
      <w:r>
        <w:rPr>
          <w:b/>
          <w:i/>
        </w:rPr>
        <w:t>Auto Captura/Reproducir</w:t>
      </w:r>
      <w:r>
        <w:t xml:space="preserve">). También permite </w:t>
      </w:r>
      <w:r w:rsidR="004272DE">
        <w:t>definir</w:t>
      </w:r>
      <w:r>
        <w:t xml:space="preserve"> filtros para ver únicamente los paquetes que interesen.</w:t>
      </w:r>
    </w:p>
    <w:p w14:paraId="247775EB" w14:textId="77777777" w:rsidR="004E6A59" w:rsidRDefault="00D07704" w:rsidP="004E6A59">
      <w:pPr>
        <w:keepNext/>
        <w:jc w:val="center"/>
      </w:pPr>
      <w:r>
        <w:rPr>
          <w:noProof/>
          <w:lang w:eastAsia="es-ES"/>
        </w:rPr>
        <w:drawing>
          <wp:inline distT="0" distB="0" distL="0" distR="0" wp14:anchorId="605C8C35" wp14:editId="14E32289">
            <wp:extent cx="2818130" cy="3313564"/>
            <wp:effectExtent l="76200" t="76200" r="134620" b="134620"/>
            <wp:docPr id="220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/>
                    <a:srcRect l="85512" t="8684" b="39580"/>
                    <a:stretch/>
                  </pic:blipFill>
                  <pic:spPr bwMode="auto">
                    <a:xfrm>
                      <a:off x="0" y="0"/>
                      <a:ext cx="2822549" cy="33187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38699" w14:textId="5D588CDF" w:rsidR="00D07704" w:rsidRDefault="004E6A59" w:rsidP="004E6A59">
      <w:pPr>
        <w:pStyle w:val="Descripcin"/>
      </w:pPr>
      <w:bookmarkStart w:id="62" w:name="_Ref414122417"/>
      <w:bookmarkStart w:id="63" w:name="_Toc445743390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24</w:t>
      </w:r>
      <w:r w:rsidR="005C6745">
        <w:rPr>
          <w:noProof/>
        </w:rPr>
        <w:fldChar w:fldCharType="end"/>
      </w:r>
      <w:bookmarkEnd w:id="62"/>
      <w:r w:rsidR="00C25B9C">
        <w:rPr>
          <w:noProof/>
        </w:rPr>
        <w:t>.</w:t>
      </w:r>
      <w:r>
        <w:t xml:space="preserve"> Panel de simulación de </w:t>
      </w:r>
      <w:proofErr w:type="spellStart"/>
      <w:r>
        <w:t>Packet</w:t>
      </w:r>
      <w:proofErr w:type="spellEnd"/>
      <w:r>
        <w:t xml:space="preserve"> </w:t>
      </w:r>
      <w:proofErr w:type="spellStart"/>
      <w:r>
        <w:t>Tracer</w:t>
      </w:r>
      <w:proofErr w:type="spellEnd"/>
      <w:r>
        <w:t>.</w:t>
      </w:r>
      <w:bookmarkEnd w:id="63"/>
    </w:p>
    <w:p w14:paraId="44AC1A38" w14:textId="1493C841" w:rsidR="00D07704" w:rsidRDefault="00681FCD" w:rsidP="00D07704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8D4493B" wp14:editId="68B09E16">
                <wp:simplePos x="0" y="0"/>
                <wp:positionH relativeFrom="column">
                  <wp:posOffset>76200</wp:posOffset>
                </wp:positionH>
                <wp:positionV relativeFrom="paragraph">
                  <wp:posOffset>1522730</wp:posOffset>
                </wp:positionV>
                <wp:extent cx="1150620" cy="685165"/>
                <wp:effectExtent l="3810" t="0" r="0" b="635"/>
                <wp:wrapSquare wrapText="bothSides"/>
                <wp:docPr id="23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0620" cy="685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21730C" w14:textId="3DEC4801" w:rsidR="00207A7C" w:rsidRPr="005E5499" w:rsidRDefault="00207A7C" w:rsidP="00E86618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64" w:name="_Ref414122634"/>
                            <w:bookmarkStart w:id="65" w:name="_Toc445743391"/>
                            <w:r>
                              <w:t xml:space="preserve">Figura </w:t>
                            </w:r>
                            <w:r w:rsidR="005C6745">
                              <w:fldChar w:fldCharType="begin"/>
                            </w:r>
                            <w:r w:rsidR="005C6745">
                              <w:instrText xml:space="preserve"> SEQ Figura \* ARABIC </w:instrText>
                            </w:r>
                            <w:r w:rsidR="005C6745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25</w:t>
                            </w:r>
                            <w:r w:rsidR="005C6745">
                              <w:rPr>
                                <w:noProof/>
                              </w:rPr>
                              <w:fldChar w:fldCharType="end"/>
                            </w:r>
                            <w:bookmarkEnd w:id="64"/>
                            <w:r>
                              <w:t>. Los paquetes que viajan por la red</w:t>
                            </w:r>
                            <w:r>
                              <w:rPr>
                                <w:noProof/>
                              </w:rPr>
                              <w:t xml:space="preserve"> se dibujan como un sobre</w:t>
                            </w:r>
                            <w:bookmarkEnd w:id="65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D4493B" id="Text Box 58" o:spid="_x0000_s1036" type="#_x0000_t202" style="position:absolute;left:0;text-align:left;margin-left:6pt;margin-top:119.9pt;width:90.6pt;height:53.9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" stroked="f">
                <v:textbox style="mso-fit-shape-to-text:t" inset="0,0,0,0">
                  <w:txbxContent>
                    <w:p w14:paraId="1621730C" w14:textId="3DEC4801" w:rsidR="00207A7C" w:rsidRPr="005E5499" w:rsidRDefault="00207A7C" w:rsidP="00E86618">
                      <w:pPr>
                        <w:pStyle w:val="Descripcin"/>
                        <w:rPr>
                          <w:noProof/>
                        </w:rPr>
                      </w:pPr>
                      <w:bookmarkStart w:id="81" w:name="_Ref414122634"/>
                      <w:bookmarkStart w:id="82" w:name="_Toc445743391"/>
                      <w:r>
                        <w:t xml:space="preserve">Figura </w:t>
                      </w:r>
                      <w:fldSimple w:instr=" SEQ Figura \* ARABIC ">
                        <w:r>
                          <w:rPr>
                            <w:noProof/>
                          </w:rPr>
                          <w:t>25</w:t>
                        </w:r>
                      </w:fldSimple>
                      <w:bookmarkEnd w:id="81"/>
                      <w:r>
                        <w:t>. Los paquetes que viajan por la red</w:t>
                      </w:r>
                      <w:r>
                        <w:rPr>
                          <w:noProof/>
                        </w:rPr>
                        <w:t xml:space="preserve"> se dibujan como un sobre</w:t>
                      </w:r>
                      <w:bookmarkEnd w:id="82"/>
                    </w:p>
                  </w:txbxContent>
                </v:textbox>
                <w10:wrap type="square"/>
              </v:shape>
            </w:pict>
          </mc:Fallback>
        </mc:AlternateContent>
      </w:r>
      <w:r w:rsidR="00D07704">
        <w:rPr>
          <w:noProof/>
          <w:lang w:eastAsia="es-ES"/>
        </w:rPr>
        <w:drawing>
          <wp:anchor distT="0" distB="0" distL="114300" distR="114300" simplePos="0" relativeHeight="251742208" behindDoc="0" locked="0" layoutInCell="1" allowOverlap="1" wp14:anchorId="030A5872" wp14:editId="5AAD944C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150620" cy="1380744"/>
            <wp:effectExtent l="76200" t="76200" r="125730" b="124460"/>
            <wp:wrapSquare wrapText="bothSides"/>
            <wp:docPr id="221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43" t="15858" r="38335" b="73857"/>
                    <a:stretch/>
                  </pic:blipFill>
                  <pic:spPr bwMode="auto">
                    <a:xfrm>
                      <a:off x="0" y="0"/>
                      <a:ext cx="1150620" cy="13807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07704">
        <w:t xml:space="preserve">En los dispositivos de red, según vayan circulando los paquetes, </w:t>
      </w:r>
      <w:r w:rsidR="004E6A59">
        <w:t xml:space="preserve">se irán dibujando </w:t>
      </w:r>
      <w:r w:rsidR="00D07704">
        <w:t xml:space="preserve">sobres </w:t>
      </w:r>
      <w:r w:rsidR="00E86618">
        <w:t>(</w:t>
      </w:r>
      <w:r w:rsidR="00B04BB3">
        <w:fldChar w:fldCharType="begin"/>
      </w:r>
      <w:r w:rsidR="00E86618">
        <w:instrText xml:space="preserve"> REF _Ref414122634 \h </w:instrText>
      </w:r>
      <w:r w:rsidR="00B04BB3">
        <w:fldChar w:fldCharType="separate"/>
      </w:r>
      <w:r w:rsidR="0010588B">
        <w:t xml:space="preserve">Figura </w:t>
      </w:r>
      <w:r w:rsidR="0010588B">
        <w:rPr>
          <w:noProof/>
        </w:rPr>
        <w:t>25</w:t>
      </w:r>
      <w:r w:rsidR="00B04BB3">
        <w:fldChar w:fldCharType="end"/>
      </w:r>
      <w:r w:rsidR="00E86618">
        <w:t xml:space="preserve">) </w:t>
      </w:r>
      <w:r w:rsidR="00D07704">
        <w:t>que indican que el paquete se encuentra en dicho dispositivo en un momento concreto de la simulación.</w:t>
      </w:r>
    </w:p>
    <w:p w14:paraId="1976B73B" w14:textId="3E6EF0CA" w:rsidR="00882FB1" w:rsidRDefault="00D07704" w:rsidP="00BC6205">
      <w:r>
        <w:t xml:space="preserve">Si hacemos </w:t>
      </w:r>
      <w:r w:rsidR="004A0BC5">
        <w:t>clic</w:t>
      </w:r>
      <w:r>
        <w:t xml:space="preserve"> sobre </w:t>
      </w:r>
      <w:r w:rsidR="00E86618">
        <w:t>el</w:t>
      </w:r>
      <w:r>
        <w:t xml:space="preserve"> sobre </w:t>
      </w:r>
      <w:r w:rsidR="004E6A59">
        <w:t>se puede</w:t>
      </w:r>
      <w:r>
        <w:t xml:space="preserve"> observar con detalle la encapsulación en los distintos niveles, así como el contenido del paquete. Además, si </w:t>
      </w:r>
      <w:r w:rsidR="004E6A59">
        <w:t>se presiona</w:t>
      </w:r>
      <w:r>
        <w:t xml:space="preserve"> el botón “Desafíame”, dentro de esta misma vista (la ventana que nos aparece al abrir el sobre), aparece un cuestionario sobre la función que tiene cada capa en el envío y/o recepción del mensaje.</w:t>
      </w:r>
    </w:p>
    <w:p w14:paraId="7A7064D1" w14:textId="77777777" w:rsidR="009D2764" w:rsidRDefault="001172DF" w:rsidP="00250691">
      <w:pPr>
        <w:keepNext/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5E67C4CF" wp14:editId="31808E31">
            <wp:extent cx="2930272" cy="2057400"/>
            <wp:effectExtent l="76200" t="76200" r="137160" b="133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0884" t="23315" r="62387" b="41011"/>
                    <a:stretch/>
                  </pic:blipFill>
                  <pic:spPr bwMode="auto">
                    <a:xfrm>
                      <a:off x="0" y="0"/>
                      <a:ext cx="2971251" cy="20861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D269D" w14:textId="0BA7BDE2" w:rsidR="001D26B8" w:rsidRDefault="009D2764" w:rsidP="00E21124">
      <w:pPr>
        <w:pStyle w:val="Descripcin"/>
        <w:sectPr w:rsidR="001D26B8" w:rsidSect="00D71EFE">
          <w:headerReference w:type="even" r:id="rId50"/>
          <w:headerReference w:type="default" r:id="rId51"/>
          <w:type w:val="oddPage"/>
          <w:pgSz w:w="11906" w:h="16838" w:code="9"/>
          <w:pgMar w:top="1418" w:right="1701" w:bottom="1418" w:left="1701" w:header="709" w:footer="709" w:gutter="0"/>
          <w:cols w:space="708"/>
          <w:titlePg/>
          <w:docGrid w:linePitch="360"/>
        </w:sectPr>
      </w:pPr>
      <w:bookmarkStart w:id="66" w:name="_Toc445743392"/>
      <w:r>
        <w:t xml:space="preserve">Figura </w:t>
      </w:r>
      <w:r w:rsidR="005C6745">
        <w:fldChar w:fldCharType="begin"/>
      </w:r>
      <w:r w:rsidR="005C6745">
        <w:instrText xml:space="preserve"> SEQ Figura \* ARABIC </w:instrText>
      </w:r>
      <w:r w:rsidR="005C6745">
        <w:fldChar w:fldCharType="separate"/>
      </w:r>
      <w:r w:rsidR="0010588B">
        <w:rPr>
          <w:noProof/>
        </w:rPr>
        <w:t>26</w:t>
      </w:r>
      <w:r w:rsidR="005C6745">
        <w:rPr>
          <w:noProof/>
        </w:rPr>
        <w:fldChar w:fldCharType="end"/>
      </w:r>
      <w:r>
        <w:t>. Ventana de capas del modelo OSI</w:t>
      </w:r>
      <w:bookmarkEnd w:id="66"/>
    </w:p>
    <w:p w14:paraId="2B84AACB" w14:textId="77777777" w:rsidR="005B4985" w:rsidRDefault="005B4985" w:rsidP="005B4985">
      <w:pPr>
        <w:pStyle w:val="Ttulo1"/>
      </w:pPr>
      <w:bookmarkStart w:id="67" w:name="_Toc423776192"/>
      <w:bookmarkStart w:id="68" w:name="_Toc423776270"/>
      <w:bookmarkStart w:id="69" w:name="_Toc423870859"/>
      <w:bookmarkStart w:id="70" w:name="_Toc423871484"/>
      <w:bookmarkStart w:id="71" w:name="_Toc423964140"/>
      <w:bookmarkStart w:id="72" w:name="_Toc424041676"/>
      <w:bookmarkStart w:id="73" w:name="_Toc424047745"/>
      <w:bookmarkStart w:id="74" w:name="_Toc443419301"/>
      <w:bookmarkStart w:id="75" w:name="_Toc65082043"/>
      <w:bookmarkEnd w:id="67"/>
      <w:bookmarkEnd w:id="68"/>
      <w:bookmarkEnd w:id="69"/>
      <w:bookmarkEnd w:id="70"/>
      <w:bookmarkEnd w:id="71"/>
      <w:bookmarkEnd w:id="72"/>
      <w:bookmarkEnd w:id="73"/>
      <w:r>
        <w:lastRenderedPageBreak/>
        <w:t>Bibliografía</w:t>
      </w:r>
      <w:bookmarkEnd w:id="74"/>
      <w:bookmarkEnd w:id="75"/>
    </w:p>
    <w:tbl>
      <w:tblPr>
        <w:tblW w:w="5330" w:type="pct"/>
        <w:tblCellSpacing w:w="15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7"/>
        <w:gridCol w:w="8498"/>
      </w:tblGrid>
      <w:tr w:rsidR="005B4985" w:rsidRPr="00A33EB9" w14:paraId="15BE6F81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58A81875" w14:textId="77777777" w:rsidR="005B4985" w:rsidRPr="00A33EB9" w:rsidRDefault="005B4985" w:rsidP="00207A7C">
            <w:pPr>
              <w:pStyle w:val="Bibliografa"/>
              <w:rPr>
                <w:noProof/>
                <w:sz w:val="24"/>
                <w:szCs w:val="24"/>
              </w:rPr>
            </w:pPr>
            <w:r w:rsidRPr="00A33EB9">
              <w:rPr>
                <w:noProof/>
              </w:rPr>
              <w:t xml:space="preserve">[1] </w:t>
            </w:r>
          </w:p>
        </w:tc>
        <w:tc>
          <w:tcPr>
            <w:tcW w:w="4662" w:type="pct"/>
            <w:hideMark/>
          </w:tcPr>
          <w:p w14:paraId="43BF1CBE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>«Certificación de CISCO CCNA - Cisco Certified Network Associate,» [En línea]. Available: http://www.cisco.com/web/learning/certifications/. [Último acceso: 12 03 2015].</w:t>
            </w:r>
          </w:p>
        </w:tc>
      </w:tr>
      <w:tr w:rsidR="005B4985" w:rsidRPr="004A0BC5" w14:paraId="5E0D2459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45C87078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[2] </w:t>
            </w:r>
          </w:p>
        </w:tc>
        <w:tc>
          <w:tcPr>
            <w:tcW w:w="4662" w:type="pct"/>
            <w:hideMark/>
          </w:tcPr>
          <w:p w14:paraId="358F85CF" w14:textId="77777777" w:rsidR="005B4985" w:rsidRPr="00A33EB9" w:rsidRDefault="005B4985" w:rsidP="00207A7C">
            <w:pPr>
              <w:pStyle w:val="Bibliografa"/>
              <w:rPr>
                <w:noProof/>
                <w:lang w:val="en-US"/>
              </w:rPr>
            </w:pPr>
            <w:r w:rsidRPr="00A33EB9">
              <w:rPr>
                <w:noProof/>
                <w:lang w:val="en-US"/>
              </w:rPr>
              <w:t xml:space="preserve">D. Comer, Internetworking With TCP/IP Vol I: Principles, Protocols, And Architecture., Prentice Hall, 1995. </w:t>
            </w:r>
          </w:p>
        </w:tc>
      </w:tr>
      <w:tr w:rsidR="005B4985" w:rsidRPr="004A0BC5" w14:paraId="07B41C2B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3938557B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[3] </w:t>
            </w:r>
          </w:p>
        </w:tc>
        <w:tc>
          <w:tcPr>
            <w:tcW w:w="4662" w:type="pct"/>
            <w:hideMark/>
          </w:tcPr>
          <w:p w14:paraId="41341FC8" w14:textId="77777777" w:rsidR="005B4985" w:rsidRPr="00A33EB9" w:rsidRDefault="005B4985" w:rsidP="00207A7C">
            <w:pPr>
              <w:pStyle w:val="Bibliografa"/>
              <w:rPr>
                <w:noProof/>
                <w:lang w:val="en-US"/>
              </w:rPr>
            </w:pPr>
            <w:r w:rsidRPr="00A33EB9">
              <w:rPr>
                <w:noProof/>
                <w:lang w:val="en-US"/>
              </w:rPr>
              <w:t xml:space="preserve">D. y. S. Comer, Internetworking With TCP/IP Vol. III: Client-Server Programming And Applications, Prentice Hall, 1996. </w:t>
            </w:r>
          </w:p>
        </w:tc>
      </w:tr>
      <w:tr w:rsidR="005B4985" w:rsidRPr="004A0BC5" w14:paraId="7EB1C120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23A94F4D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[4] </w:t>
            </w:r>
          </w:p>
        </w:tc>
        <w:tc>
          <w:tcPr>
            <w:tcW w:w="4662" w:type="pct"/>
            <w:hideMark/>
          </w:tcPr>
          <w:p w14:paraId="315400DC" w14:textId="77777777" w:rsidR="005B4985" w:rsidRPr="00A33EB9" w:rsidRDefault="005B4985" w:rsidP="00207A7C">
            <w:pPr>
              <w:pStyle w:val="Bibliografa"/>
              <w:rPr>
                <w:noProof/>
                <w:lang w:val="en-US"/>
              </w:rPr>
            </w:pPr>
            <w:r w:rsidRPr="00A33EB9">
              <w:rPr>
                <w:noProof/>
                <w:lang w:val="en-US"/>
              </w:rPr>
              <w:t xml:space="preserve">D. y. S. D. Comer, Internetworking With TCP/IP Vol II: Desing, Implementation, And Internals., Prentice Hall, 1994. </w:t>
            </w:r>
          </w:p>
        </w:tc>
      </w:tr>
      <w:tr w:rsidR="005B4985" w:rsidRPr="00A33EB9" w14:paraId="67121F64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044AD43A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[5] </w:t>
            </w:r>
          </w:p>
        </w:tc>
        <w:tc>
          <w:tcPr>
            <w:tcW w:w="4662" w:type="pct"/>
            <w:hideMark/>
          </w:tcPr>
          <w:p w14:paraId="45BC6241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B. Forouzan, Transmisión De Datos Y Redes De Comunicaciones., McGraw Hill, 2006. </w:t>
            </w:r>
          </w:p>
        </w:tc>
      </w:tr>
      <w:tr w:rsidR="005B4985" w:rsidRPr="00A33EB9" w14:paraId="27EF5200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3D4B3FFB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[6] </w:t>
            </w:r>
          </w:p>
        </w:tc>
        <w:tc>
          <w:tcPr>
            <w:tcW w:w="4662" w:type="pct"/>
            <w:hideMark/>
          </w:tcPr>
          <w:p w14:paraId="0AE2554E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F. Halsall, Comunicaciones De Datos, Redes De Computadores Y Sistemas Abiertos., Addison-Wesley, 1998. </w:t>
            </w:r>
          </w:p>
        </w:tc>
      </w:tr>
      <w:tr w:rsidR="005B4985" w:rsidRPr="004A0BC5" w14:paraId="47833759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23299A7A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[7] </w:t>
            </w:r>
          </w:p>
        </w:tc>
        <w:tc>
          <w:tcPr>
            <w:tcW w:w="4662" w:type="pct"/>
            <w:hideMark/>
          </w:tcPr>
          <w:p w14:paraId="0E17F0F2" w14:textId="77777777" w:rsidR="005B4985" w:rsidRPr="00A33EB9" w:rsidRDefault="005B4985" w:rsidP="00207A7C">
            <w:pPr>
              <w:pStyle w:val="Bibliografa"/>
              <w:rPr>
                <w:noProof/>
                <w:lang w:val="en-US"/>
              </w:rPr>
            </w:pPr>
            <w:r w:rsidRPr="00A33EB9">
              <w:rPr>
                <w:noProof/>
                <w:lang w:val="en-US"/>
              </w:rPr>
              <w:t xml:space="preserve">J. y. R. K. Kurose, Computer Networking: A Top-Down Approach., Pearson Education, 2008. </w:t>
            </w:r>
          </w:p>
        </w:tc>
      </w:tr>
      <w:tr w:rsidR="005B4985" w:rsidRPr="00A33EB9" w14:paraId="186DDBBF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0FEF3D75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[8] </w:t>
            </w:r>
          </w:p>
        </w:tc>
        <w:tc>
          <w:tcPr>
            <w:tcW w:w="4662" w:type="pct"/>
            <w:hideMark/>
          </w:tcPr>
          <w:p w14:paraId="68156919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A. y. W. I. León-García, Redes De Comunicación. Conceptos Fundamentales Y Arquitecturas Básicas., McGraw Hill, 2002. </w:t>
            </w:r>
          </w:p>
        </w:tc>
      </w:tr>
      <w:tr w:rsidR="005B4985" w:rsidRPr="00A33EB9" w14:paraId="46DB01E9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4993E4EF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[9] </w:t>
            </w:r>
          </w:p>
        </w:tc>
        <w:tc>
          <w:tcPr>
            <w:tcW w:w="4662" w:type="pct"/>
            <w:hideMark/>
          </w:tcPr>
          <w:p w14:paraId="49C287A8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W. Stallings, Comunicaciones Y Redes De Computadores., Pearson Education S.A., 2004. </w:t>
            </w:r>
          </w:p>
        </w:tc>
      </w:tr>
      <w:tr w:rsidR="005B4985" w:rsidRPr="00A33EB9" w14:paraId="4EB911C4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5AE5253B" w14:textId="77777777" w:rsidR="005B4985" w:rsidRPr="00A33EB9" w:rsidRDefault="005B4985" w:rsidP="00207A7C">
            <w:pPr>
              <w:pStyle w:val="Bibliografa"/>
              <w:ind w:right="-24"/>
              <w:rPr>
                <w:noProof/>
              </w:rPr>
            </w:pPr>
            <w:r w:rsidRPr="00A33EB9">
              <w:rPr>
                <w:noProof/>
              </w:rPr>
              <w:t xml:space="preserve">[10] </w:t>
            </w:r>
          </w:p>
        </w:tc>
        <w:tc>
          <w:tcPr>
            <w:tcW w:w="4662" w:type="pct"/>
            <w:hideMark/>
          </w:tcPr>
          <w:p w14:paraId="23D21D41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W. Stallings, Redes E Internet De Alta Velocidad. Rendimiento Y Calidad De Servicio., Pearson Education S.A., 2004. </w:t>
            </w:r>
          </w:p>
        </w:tc>
      </w:tr>
      <w:tr w:rsidR="005B4985" w:rsidRPr="004A0BC5" w14:paraId="2A541620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2CEB6D29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lastRenderedPageBreak/>
              <w:t xml:space="preserve">[11] </w:t>
            </w:r>
          </w:p>
        </w:tc>
        <w:tc>
          <w:tcPr>
            <w:tcW w:w="4662" w:type="pct"/>
            <w:hideMark/>
          </w:tcPr>
          <w:p w14:paraId="5EC79961" w14:textId="77777777" w:rsidR="005B4985" w:rsidRPr="00A33EB9" w:rsidRDefault="005B4985" w:rsidP="00207A7C">
            <w:pPr>
              <w:pStyle w:val="Bibliografa"/>
              <w:rPr>
                <w:noProof/>
                <w:lang w:val="en-US"/>
              </w:rPr>
            </w:pPr>
            <w:r w:rsidRPr="00A33EB9">
              <w:rPr>
                <w:noProof/>
                <w:lang w:val="en-US"/>
              </w:rPr>
              <w:t xml:space="preserve">W. Stevens, UNIX Network Programming., Prentice-Hall International. </w:t>
            </w:r>
          </w:p>
        </w:tc>
      </w:tr>
      <w:tr w:rsidR="005B4985" w:rsidRPr="004A0BC5" w14:paraId="56A65573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76E19513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[12] </w:t>
            </w:r>
          </w:p>
        </w:tc>
        <w:tc>
          <w:tcPr>
            <w:tcW w:w="4662" w:type="pct"/>
            <w:hideMark/>
          </w:tcPr>
          <w:p w14:paraId="4720F6BC" w14:textId="77777777" w:rsidR="005B4985" w:rsidRPr="00A33EB9" w:rsidRDefault="005B4985" w:rsidP="00207A7C">
            <w:pPr>
              <w:pStyle w:val="Bibliografa"/>
              <w:rPr>
                <w:noProof/>
                <w:lang w:val="en-US"/>
              </w:rPr>
            </w:pPr>
            <w:r w:rsidRPr="00A33EB9">
              <w:rPr>
                <w:noProof/>
                <w:lang w:val="en-US"/>
              </w:rPr>
              <w:t xml:space="preserve">W. Stevens, TCP/IP Illustrated, Vol. 3: TCP For Transactions, HTTP, NNTP, And The Unix Domain Protocol., Addison-Wesley Proffesional Computing Series, 1996. </w:t>
            </w:r>
          </w:p>
        </w:tc>
      </w:tr>
      <w:tr w:rsidR="005B4985" w:rsidRPr="004A0BC5" w14:paraId="2C14208B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4628FDBC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[13] </w:t>
            </w:r>
          </w:p>
        </w:tc>
        <w:tc>
          <w:tcPr>
            <w:tcW w:w="4662" w:type="pct"/>
            <w:hideMark/>
          </w:tcPr>
          <w:p w14:paraId="2D9AF0C9" w14:textId="77777777" w:rsidR="005B4985" w:rsidRPr="00A33EB9" w:rsidRDefault="005B4985" w:rsidP="00207A7C">
            <w:pPr>
              <w:pStyle w:val="Bibliografa"/>
              <w:rPr>
                <w:noProof/>
                <w:lang w:val="en-US"/>
              </w:rPr>
            </w:pPr>
            <w:r w:rsidRPr="00A33EB9">
              <w:rPr>
                <w:noProof/>
                <w:lang w:val="en-US"/>
              </w:rPr>
              <w:t xml:space="preserve">W. Stevens, TCP/IP Illustrated, Vol. 1: The Protocols., Addison Wesley Longman, Inc., 1994. </w:t>
            </w:r>
          </w:p>
        </w:tc>
      </w:tr>
      <w:tr w:rsidR="005B4985" w:rsidRPr="00A33EB9" w14:paraId="01BB2165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1B313FF4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[14] </w:t>
            </w:r>
          </w:p>
        </w:tc>
        <w:tc>
          <w:tcPr>
            <w:tcW w:w="4662" w:type="pct"/>
            <w:hideMark/>
          </w:tcPr>
          <w:p w14:paraId="4B6F23BF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A. Tanenbaum, Redes De Computadoras., Prentice Hall, 1997. </w:t>
            </w:r>
          </w:p>
        </w:tc>
      </w:tr>
      <w:tr w:rsidR="005B4985" w:rsidRPr="004A0BC5" w14:paraId="074A8B96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02FCCC5A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[15] </w:t>
            </w:r>
          </w:p>
        </w:tc>
        <w:tc>
          <w:tcPr>
            <w:tcW w:w="4662" w:type="pct"/>
            <w:hideMark/>
          </w:tcPr>
          <w:p w14:paraId="37385611" w14:textId="77777777" w:rsidR="005B4985" w:rsidRPr="00A33EB9" w:rsidRDefault="005B4985" w:rsidP="00207A7C">
            <w:pPr>
              <w:pStyle w:val="Bibliografa"/>
              <w:rPr>
                <w:noProof/>
                <w:lang w:val="en-US"/>
              </w:rPr>
            </w:pPr>
            <w:r w:rsidRPr="00A33EB9">
              <w:rPr>
                <w:noProof/>
                <w:lang w:val="en-US"/>
              </w:rPr>
              <w:t xml:space="preserve">G. y. S. W. Wright, TCP/IP Illustrated, Vol. 2: The Implementation., 1998. </w:t>
            </w:r>
          </w:p>
        </w:tc>
      </w:tr>
      <w:tr w:rsidR="005B4985" w:rsidRPr="00A33EB9" w14:paraId="7A0174B5" w14:textId="77777777" w:rsidTr="00207A7C">
        <w:trPr>
          <w:tblCellSpacing w:w="15" w:type="dxa"/>
        </w:trPr>
        <w:tc>
          <w:tcPr>
            <w:tcW w:w="288" w:type="pct"/>
            <w:hideMark/>
          </w:tcPr>
          <w:p w14:paraId="51D9BB47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 xml:space="preserve">[16] </w:t>
            </w:r>
          </w:p>
        </w:tc>
        <w:tc>
          <w:tcPr>
            <w:tcW w:w="4662" w:type="pct"/>
            <w:hideMark/>
          </w:tcPr>
          <w:p w14:paraId="28F27F11" w14:textId="77777777" w:rsidR="005B4985" w:rsidRPr="00A33EB9" w:rsidRDefault="005B4985" w:rsidP="00207A7C">
            <w:pPr>
              <w:pStyle w:val="Bibliografa"/>
              <w:rPr>
                <w:noProof/>
              </w:rPr>
            </w:pPr>
            <w:r w:rsidRPr="00A33EB9">
              <w:rPr>
                <w:noProof/>
              </w:rPr>
              <w:t>C. Sistems, «www.cisco.com,» Cisco Sistems, Inc, [En línea]. Available: http://www.cisco.com/c/dam/en/us/td/docs/routers/access/cisco_router_and_security_device_manager/24/software/user/guide/spanish/24ln_es.pdf. [Último acceso: 18 6 2015].</w:t>
            </w:r>
          </w:p>
        </w:tc>
      </w:tr>
    </w:tbl>
    <w:p w14:paraId="7A99CB34" w14:textId="77777777" w:rsidR="000B3D18" w:rsidRPr="003A4425" w:rsidRDefault="000B3D18" w:rsidP="0010588B">
      <w:pPr>
        <w:jc w:val="left"/>
      </w:pPr>
    </w:p>
    <w:sectPr w:rsidR="000B3D18" w:rsidRPr="003A4425" w:rsidSect="000B3D18">
      <w:headerReference w:type="default" r:id="rId52"/>
      <w:type w:val="oddPage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63EB688" w14:textId="77777777" w:rsidR="005C6745" w:rsidRDefault="005C6745" w:rsidP="003E6FE6">
      <w:pPr>
        <w:spacing w:after="0" w:line="240" w:lineRule="auto"/>
      </w:pPr>
      <w:r>
        <w:separator/>
      </w:r>
    </w:p>
  </w:endnote>
  <w:endnote w:type="continuationSeparator" w:id="0">
    <w:p w14:paraId="4479C10E" w14:textId="77777777" w:rsidR="005C6745" w:rsidRDefault="005C6745" w:rsidP="003E6F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DB90D7" w14:textId="77777777" w:rsidR="00207A7C" w:rsidRDefault="00207A7C">
    <w:pPr>
      <w:pStyle w:val="Piedepgina"/>
      <w:jc w:val="right"/>
    </w:pPr>
  </w:p>
  <w:p w14:paraId="17504A92" w14:textId="77777777" w:rsidR="00207A7C" w:rsidRDefault="00207A7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FE0FFE" w14:textId="4B2D8C83" w:rsidR="00207A7C" w:rsidRDefault="00207A7C" w:rsidP="00A2284D">
    <w:pPr>
      <w:pStyle w:val="Piedepgina"/>
      <w:tabs>
        <w:tab w:val="clear" w:pos="4252"/>
      </w:tabs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990803" w14:textId="647DF624" w:rsidR="00207A7C" w:rsidRDefault="00207A7C">
    <w:pPr>
      <w:pStyle w:val="Piedepgina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</w:t>
    </w:r>
    <w:r>
      <w:rPr>
        <w:noProof/>
      </w:rPr>
      <w:fldChar w:fldCharType="end"/>
    </w:r>
  </w:p>
  <w:p w14:paraId="30D53920" w14:textId="77777777" w:rsidR="00207A7C" w:rsidRDefault="00207A7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20A7369" w14:textId="77777777" w:rsidR="005C6745" w:rsidRDefault="005C6745" w:rsidP="003E6FE6">
      <w:pPr>
        <w:spacing w:after="0" w:line="240" w:lineRule="auto"/>
      </w:pPr>
      <w:r>
        <w:separator/>
      </w:r>
    </w:p>
  </w:footnote>
  <w:footnote w:type="continuationSeparator" w:id="0">
    <w:p w14:paraId="4B955D5B" w14:textId="77777777" w:rsidR="005C6745" w:rsidRDefault="005C6745" w:rsidP="003E6FE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D1A1FE" w14:textId="3CD29068" w:rsidR="00207A7C" w:rsidRDefault="00207A7C" w:rsidP="003C6C13">
    <w:pPr>
      <w:pStyle w:val="Encabezado"/>
      <w:tabs>
        <w:tab w:val="clear" w:pos="4252"/>
      </w:tabs>
      <w:jc w:val="lef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20</w:t>
    </w:r>
    <w:r>
      <w:rPr>
        <w:noProof/>
      </w:rPr>
      <w:fldChar w:fldCharType="end"/>
    </w:r>
    <w:r>
      <w:tab/>
    </w:r>
    <w:r w:rsidR="005C6745">
      <w:fldChar w:fldCharType="begin"/>
    </w:r>
    <w:r w:rsidR="005C6745">
      <w:instrText xml:space="preserve"> STYLEREF  "Título 2" \w  \* MERGEFORMAT </w:instrText>
    </w:r>
    <w:r w:rsidR="005C6745">
      <w:fldChar w:fldCharType="separate"/>
    </w:r>
    <w:r w:rsidR="004A0BC5">
      <w:rPr>
        <w:noProof/>
      </w:rPr>
      <w:t>1.3</w:t>
    </w:r>
    <w:r w:rsidR="005C6745">
      <w:rPr>
        <w:noProof/>
      </w:rPr>
      <w:fldChar w:fldCharType="end"/>
    </w:r>
    <w:r>
      <w:t xml:space="preserve">. </w:t>
    </w:r>
    <w:r w:rsidR="005C6745">
      <w:fldChar w:fldCharType="begin"/>
    </w:r>
    <w:r w:rsidR="005C6745">
      <w:instrText xml:space="preserve"> STYLEREF  "Título 2"  \* MERGEFORMAT </w:instrText>
    </w:r>
    <w:r w:rsidR="005C6745">
      <w:fldChar w:fldCharType="separate"/>
    </w:r>
    <w:r w:rsidR="004A0BC5">
      <w:rPr>
        <w:noProof/>
      </w:rPr>
      <w:t>Manual de usuario</w:t>
    </w:r>
    <w:r w:rsidR="005C6745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89F7A9" w14:textId="689D2FC6" w:rsidR="00207A7C" w:rsidRPr="00B24F18" w:rsidRDefault="00207A7C" w:rsidP="00B24F18">
    <w:pPr>
      <w:pStyle w:val="Encabezado"/>
      <w:tabs>
        <w:tab w:val="clear" w:pos="4252"/>
      </w:tabs>
      <w:jc w:val="left"/>
    </w:pPr>
    <w:r>
      <w:rPr>
        <w:noProof/>
      </w:rPr>
      <w:fldChar w:fldCharType="begin"/>
    </w:r>
    <w:r>
      <w:rPr>
        <w:noProof/>
      </w:rPr>
      <w:instrText xml:space="preserve"> STYLEREF  "Título 1" \w  \* MERGEFORMAT </w:instrText>
    </w:r>
    <w:r>
      <w:rPr>
        <w:noProof/>
      </w:rPr>
      <w:fldChar w:fldCharType="separate"/>
    </w:r>
    <w:r w:rsidR="004A0BC5">
      <w:rPr>
        <w:noProof/>
      </w:rPr>
      <w:t>1</w:t>
    </w:r>
    <w:r>
      <w:rPr>
        <w:noProof/>
      </w:rPr>
      <w:fldChar w:fldCharType="end"/>
    </w:r>
    <w:r>
      <w:rPr>
        <w:noProof/>
      </w:rPr>
      <w:t xml:space="preserve">. </w:t>
    </w:r>
    <w:r>
      <w:rPr>
        <w:noProof/>
      </w:rPr>
      <w:fldChar w:fldCharType="begin"/>
    </w:r>
    <w:r>
      <w:rPr>
        <w:noProof/>
      </w:rPr>
      <w:instrText xml:space="preserve"> STYLEREF  "Título 1"  \* MERGEFORMAT </w:instrText>
    </w:r>
    <w:r>
      <w:rPr>
        <w:noProof/>
      </w:rPr>
      <w:fldChar w:fldCharType="separate"/>
    </w:r>
    <w:r w:rsidR="004A0BC5">
      <w:rPr>
        <w:noProof/>
      </w:rPr>
      <w:t>Herramientas de simulación de redes</w:t>
    </w:r>
    <w:r>
      <w:rPr>
        <w:noProof/>
      </w:rPr>
      <w:fldChar w:fldCharType="end"/>
    </w:r>
    <w:r>
      <w:rPr>
        <w:noProof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21</w:t>
    </w:r>
    <w:r>
      <w:rPr>
        <w:noProof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3AF351" w14:textId="24F3B8EE" w:rsidR="00207A7C" w:rsidRDefault="00207A7C" w:rsidP="00FA6D17">
    <w:pPr>
      <w:pStyle w:val="Encabezado"/>
      <w:tabs>
        <w:tab w:val="clear" w:pos="4252"/>
      </w:tabs>
    </w:pP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25</w:t>
    </w:r>
    <w:r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43142C"/>
    <w:multiLevelType w:val="hybridMultilevel"/>
    <w:tmpl w:val="2DAA185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A83258"/>
    <w:multiLevelType w:val="hybridMultilevel"/>
    <w:tmpl w:val="22E2A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E26A2E"/>
    <w:multiLevelType w:val="hybridMultilevel"/>
    <w:tmpl w:val="7BB8CB08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9A0F7B"/>
    <w:multiLevelType w:val="hybridMultilevel"/>
    <w:tmpl w:val="1824733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C04776"/>
    <w:multiLevelType w:val="hybridMultilevel"/>
    <w:tmpl w:val="962490D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E94A51"/>
    <w:multiLevelType w:val="hybridMultilevel"/>
    <w:tmpl w:val="2188ACC6"/>
    <w:lvl w:ilvl="0" w:tplc="0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D25C3E"/>
    <w:multiLevelType w:val="hybridMultilevel"/>
    <w:tmpl w:val="DF82385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2239C0"/>
    <w:multiLevelType w:val="hybridMultilevel"/>
    <w:tmpl w:val="790A0EF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8467AF"/>
    <w:multiLevelType w:val="hybridMultilevel"/>
    <w:tmpl w:val="ECFE6B9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F4475A"/>
    <w:multiLevelType w:val="hybridMultilevel"/>
    <w:tmpl w:val="3F0E46C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7CD4809"/>
    <w:multiLevelType w:val="hybridMultilevel"/>
    <w:tmpl w:val="91B2C068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8122589"/>
    <w:multiLevelType w:val="hybridMultilevel"/>
    <w:tmpl w:val="309657B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0B695D"/>
    <w:multiLevelType w:val="hybridMultilevel"/>
    <w:tmpl w:val="A15E372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99B74E2"/>
    <w:multiLevelType w:val="hybridMultilevel"/>
    <w:tmpl w:val="580059C4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A210E3F"/>
    <w:multiLevelType w:val="hybridMultilevel"/>
    <w:tmpl w:val="92C038C4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DD119C7"/>
    <w:multiLevelType w:val="hybridMultilevel"/>
    <w:tmpl w:val="39A6EBF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FC6302F"/>
    <w:multiLevelType w:val="hybridMultilevel"/>
    <w:tmpl w:val="C99CFFA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FFE1E1F"/>
    <w:multiLevelType w:val="hybridMultilevel"/>
    <w:tmpl w:val="9178115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0023286"/>
    <w:multiLevelType w:val="hybridMultilevel"/>
    <w:tmpl w:val="DCC050B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731A68"/>
    <w:multiLevelType w:val="hybridMultilevel"/>
    <w:tmpl w:val="6FD84B32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0841339"/>
    <w:multiLevelType w:val="hybridMultilevel"/>
    <w:tmpl w:val="52B6628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6753DE"/>
    <w:multiLevelType w:val="hybridMultilevel"/>
    <w:tmpl w:val="66B483C2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24BD12C7"/>
    <w:multiLevelType w:val="hybridMultilevel"/>
    <w:tmpl w:val="2192487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71E627E"/>
    <w:multiLevelType w:val="hybridMultilevel"/>
    <w:tmpl w:val="A15E372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7594619"/>
    <w:multiLevelType w:val="hybridMultilevel"/>
    <w:tmpl w:val="BB448E3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8406859"/>
    <w:multiLevelType w:val="hybridMultilevel"/>
    <w:tmpl w:val="DBBC51C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91375C5"/>
    <w:multiLevelType w:val="hybridMultilevel"/>
    <w:tmpl w:val="B998848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9931F4B"/>
    <w:multiLevelType w:val="hybridMultilevel"/>
    <w:tmpl w:val="92C038C4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AA64D2E"/>
    <w:multiLevelType w:val="hybridMultilevel"/>
    <w:tmpl w:val="7BB8CB08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AF35665"/>
    <w:multiLevelType w:val="hybridMultilevel"/>
    <w:tmpl w:val="598CE54E"/>
    <w:lvl w:ilvl="0" w:tplc="0D0619D0">
      <w:start w:val="1"/>
      <w:numFmt w:val="decimal"/>
      <w:lvlText w:val="%1"/>
      <w:lvlJc w:val="left"/>
      <w:pPr>
        <w:ind w:left="21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2880" w:hanging="360"/>
      </w:pPr>
    </w:lvl>
    <w:lvl w:ilvl="2" w:tplc="0C0A001B" w:tentative="1">
      <w:start w:val="1"/>
      <w:numFmt w:val="lowerRoman"/>
      <w:lvlText w:val="%3."/>
      <w:lvlJc w:val="right"/>
      <w:pPr>
        <w:ind w:left="3600" w:hanging="180"/>
      </w:pPr>
    </w:lvl>
    <w:lvl w:ilvl="3" w:tplc="0C0A000F" w:tentative="1">
      <w:start w:val="1"/>
      <w:numFmt w:val="decimal"/>
      <w:lvlText w:val="%4."/>
      <w:lvlJc w:val="left"/>
      <w:pPr>
        <w:ind w:left="4320" w:hanging="360"/>
      </w:pPr>
    </w:lvl>
    <w:lvl w:ilvl="4" w:tplc="0C0A0019" w:tentative="1">
      <w:start w:val="1"/>
      <w:numFmt w:val="lowerLetter"/>
      <w:lvlText w:val="%5."/>
      <w:lvlJc w:val="left"/>
      <w:pPr>
        <w:ind w:left="5040" w:hanging="360"/>
      </w:pPr>
    </w:lvl>
    <w:lvl w:ilvl="5" w:tplc="0C0A001B" w:tentative="1">
      <w:start w:val="1"/>
      <w:numFmt w:val="lowerRoman"/>
      <w:lvlText w:val="%6."/>
      <w:lvlJc w:val="right"/>
      <w:pPr>
        <w:ind w:left="5760" w:hanging="180"/>
      </w:pPr>
    </w:lvl>
    <w:lvl w:ilvl="6" w:tplc="0C0A000F" w:tentative="1">
      <w:start w:val="1"/>
      <w:numFmt w:val="decimal"/>
      <w:lvlText w:val="%7."/>
      <w:lvlJc w:val="left"/>
      <w:pPr>
        <w:ind w:left="6480" w:hanging="360"/>
      </w:pPr>
    </w:lvl>
    <w:lvl w:ilvl="7" w:tplc="0C0A0019" w:tentative="1">
      <w:start w:val="1"/>
      <w:numFmt w:val="lowerLetter"/>
      <w:lvlText w:val="%8."/>
      <w:lvlJc w:val="left"/>
      <w:pPr>
        <w:ind w:left="7200" w:hanging="360"/>
      </w:pPr>
    </w:lvl>
    <w:lvl w:ilvl="8" w:tplc="0C0A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0" w15:restartNumberingAfterBreak="0">
    <w:nsid w:val="2BFC0B3B"/>
    <w:multiLevelType w:val="hybridMultilevel"/>
    <w:tmpl w:val="284684C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1D90E95"/>
    <w:multiLevelType w:val="hybridMultilevel"/>
    <w:tmpl w:val="167863C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3951BAE"/>
    <w:multiLevelType w:val="hybridMultilevel"/>
    <w:tmpl w:val="1CAEC50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436438E"/>
    <w:multiLevelType w:val="hybridMultilevel"/>
    <w:tmpl w:val="6FD84B32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5E9742A"/>
    <w:multiLevelType w:val="hybridMultilevel"/>
    <w:tmpl w:val="828A6A5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6662B95"/>
    <w:multiLevelType w:val="hybridMultilevel"/>
    <w:tmpl w:val="41FA5EE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79B6A00"/>
    <w:multiLevelType w:val="hybridMultilevel"/>
    <w:tmpl w:val="46E8B85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9522DF4"/>
    <w:multiLevelType w:val="hybridMultilevel"/>
    <w:tmpl w:val="6EB0E6DE"/>
    <w:lvl w:ilvl="0" w:tplc="2104DDCC">
      <w:start w:val="1"/>
      <w:numFmt w:val="bullet"/>
      <w:pStyle w:val="Prrafodelista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3A411E05"/>
    <w:multiLevelType w:val="hybridMultilevel"/>
    <w:tmpl w:val="DCAC548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3ED8234D"/>
    <w:multiLevelType w:val="hybridMultilevel"/>
    <w:tmpl w:val="E76837CA"/>
    <w:lvl w:ilvl="0" w:tplc="0C0A0001">
      <w:start w:val="1"/>
      <w:numFmt w:val="bullet"/>
      <w:lvlText w:val=""/>
      <w:lvlJc w:val="left"/>
      <w:pPr>
        <w:ind w:left="1410" w:hanging="705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40" w15:restartNumberingAfterBreak="0">
    <w:nsid w:val="3FC77F73"/>
    <w:multiLevelType w:val="multilevel"/>
    <w:tmpl w:val="B57A8EC4"/>
    <w:lvl w:ilvl="0">
      <w:start w:val="1"/>
      <w:numFmt w:val="decimal"/>
      <w:pStyle w:val="Ttulo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Ttulo2"/>
      <w:lvlText w:val="%1.%2."/>
      <w:lvlJc w:val="left"/>
      <w:pPr>
        <w:ind w:left="792" w:hanging="432"/>
      </w:pPr>
    </w:lvl>
    <w:lvl w:ilvl="2">
      <w:start w:val="1"/>
      <w:numFmt w:val="decimal"/>
      <w:pStyle w:val="Ttulo3"/>
      <w:lvlText w:val="%1.%2.%3."/>
      <w:lvlJc w:val="left"/>
      <w:pPr>
        <w:ind w:left="1224" w:hanging="504"/>
      </w:pPr>
    </w:lvl>
    <w:lvl w:ilvl="3">
      <w:start w:val="1"/>
      <w:numFmt w:val="decimal"/>
      <w:pStyle w:val="Ttulo4"/>
      <w:lvlText w:val="%1.%2.%3.%4."/>
      <w:lvlJc w:val="left"/>
      <w:pPr>
        <w:ind w:left="1728" w:hanging="648"/>
      </w:pPr>
    </w:lvl>
    <w:lvl w:ilvl="4">
      <w:start w:val="1"/>
      <w:numFmt w:val="decimal"/>
      <w:pStyle w:val="Ttulo5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1" w15:restartNumberingAfterBreak="0">
    <w:nsid w:val="40C915F2"/>
    <w:multiLevelType w:val="hybridMultilevel"/>
    <w:tmpl w:val="57FE0BE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32A6B41"/>
    <w:multiLevelType w:val="hybridMultilevel"/>
    <w:tmpl w:val="C52254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34A26CF"/>
    <w:multiLevelType w:val="hybridMultilevel"/>
    <w:tmpl w:val="24E02DC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4896BE6"/>
    <w:multiLevelType w:val="hybridMultilevel"/>
    <w:tmpl w:val="63AAD6F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62B2ADD"/>
    <w:multiLevelType w:val="hybridMultilevel"/>
    <w:tmpl w:val="580059C4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65D242C"/>
    <w:multiLevelType w:val="hybridMultilevel"/>
    <w:tmpl w:val="C1F2F73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A7B14EF"/>
    <w:multiLevelType w:val="hybridMultilevel"/>
    <w:tmpl w:val="B4E0625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F6C372F"/>
    <w:multiLevelType w:val="hybridMultilevel"/>
    <w:tmpl w:val="6EA648B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1E328DD"/>
    <w:multiLevelType w:val="hybridMultilevel"/>
    <w:tmpl w:val="CD0A8654"/>
    <w:lvl w:ilvl="0" w:tplc="7018E486">
      <w:start w:val="1"/>
      <w:numFmt w:val="decimal"/>
      <w:pStyle w:val="Anexos"/>
      <w:lvlText w:val="ANEXO 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3326697"/>
    <w:multiLevelType w:val="hybridMultilevel"/>
    <w:tmpl w:val="159C428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4242D41"/>
    <w:multiLevelType w:val="hybridMultilevel"/>
    <w:tmpl w:val="8FDC574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50D1B7D"/>
    <w:multiLevelType w:val="hybridMultilevel"/>
    <w:tmpl w:val="85105D0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750578D"/>
    <w:multiLevelType w:val="hybridMultilevel"/>
    <w:tmpl w:val="E53CC25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7E708C0"/>
    <w:multiLevelType w:val="hybridMultilevel"/>
    <w:tmpl w:val="358CCD18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5" w15:restartNumberingAfterBreak="0">
    <w:nsid w:val="58CB2276"/>
    <w:multiLevelType w:val="hybridMultilevel"/>
    <w:tmpl w:val="9C42F62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99609EE"/>
    <w:multiLevelType w:val="hybridMultilevel"/>
    <w:tmpl w:val="0B1462D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B726578"/>
    <w:multiLevelType w:val="hybridMultilevel"/>
    <w:tmpl w:val="A41083E4"/>
    <w:lvl w:ilvl="0" w:tplc="6ADCF1B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B923997"/>
    <w:multiLevelType w:val="hybridMultilevel"/>
    <w:tmpl w:val="1E44738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2331B3F"/>
    <w:multiLevelType w:val="hybridMultilevel"/>
    <w:tmpl w:val="E81618C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29F4683"/>
    <w:multiLevelType w:val="hybridMultilevel"/>
    <w:tmpl w:val="953CA79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2BD4B6A"/>
    <w:multiLevelType w:val="hybridMultilevel"/>
    <w:tmpl w:val="7A9E6A76"/>
    <w:lvl w:ilvl="0" w:tplc="AAF89C6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44A31C3"/>
    <w:multiLevelType w:val="hybridMultilevel"/>
    <w:tmpl w:val="866C454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45903A9"/>
    <w:multiLevelType w:val="hybridMultilevel"/>
    <w:tmpl w:val="51EC4B60"/>
    <w:lvl w:ilvl="0" w:tplc="0C0A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4" w15:restartNumberingAfterBreak="0">
    <w:nsid w:val="674E563B"/>
    <w:multiLevelType w:val="hybridMultilevel"/>
    <w:tmpl w:val="8D1A7ED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75040C6"/>
    <w:multiLevelType w:val="hybridMultilevel"/>
    <w:tmpl w:val="A15E372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9687D20"/>
    <w:multiLevelType w:val="hybridMultilevel"/>
    <w:tmpl w:val="FFE6CF8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6AF04F5B"/>
    <w:multiLevelType w:val="hybridMultilevel"/>
    <w:tmpl w:val="3F0E46CE"/>
    <w:lvl w:ilvl="0" w:tplc="0C0A000F">
      <w:start w:val="1"/>
      <w:numFmt w:val="decimal"/>
      <w:lvlText w:val="%1."/>
      <w:lvlJc w:val="left"/>
      <w:pPr>
        <w:ind w:left="360" w:hanging="360"/>
      </w:p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8" w15:restartNumberingAfterBreak="0">
    <w:nsid w:val="6B810A33"/>
    <w:multiLevelType w:val="hybridMultilevel"/>
    <w:tmpl w:val="D86A135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6D343DED"/>
    <w:multiLevelType w:val="hybridMultilevel"/>
    <w:tmpl w:val="C77A4038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6E5328CD"/>
    <w:multiLevelType w:val="multilevel"/>
    <w:tmpl w:val="F036E0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6E6B408C"/>
    <w:multiLevelType w:val="hybridMultilevel"/>
    <w:tmpl w:val="13260A2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20A3080"/>
    <w:multiLevelType w:val="hybridMultilevel"/>
    <w:tmpl w:val="3CDC28D0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7887353"/>
    <w:multiLevelType w:val="multilevel"/>
    <w:tmpl w:val="0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4" w15:restartNumberingAfterBreak="0">
    <w:nsid w:val="7792638D"/>
    <w:multiLevelType w:val="hybridMultilevel"/>
    <w:tmpl w:val="C23E4900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5" w15:restartNumberingAfterBreak="0">
    <w:nsid w:val="77AD7D58"/>
    <w:multiLevelType w:val="hybridMultilevel"/>
    <w:tmpl w:val="42A63A3A"/>
    <w:lvl w:ilvl="0" w:tplc="A53219B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866392B"/>
    <w:multiLevelType w:val="hybridMultilevel"/>
    <w:tmpl w:val="488476D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794406CA"/>
    <w:multiLevelType w:val="hybridMultilevel"/>
    <w:tmpl w:val="2FDC549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7AE85CFD"/>
    <w:multiLevelType w:val="hybridMultilevel"/>
    <w:tmpl w:val="5A1C58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7CC01B72"/>
    <w:multiLevelType w:val="hybridMultilevel"/>
    <w:tmpl w:val="3CDC28D0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6"/>
  </w:num>
  <w:num w:numId="2">
    <w:abstractNumId w:val="11"/>
  </w:num>
  <w:num w:numId="3">
    <w:abstractNumId w:val="9"/>
  </w:num>
  <w:num w:numId="4">
    <w:abstractNumId w:val="2"/>
  </w:num>
  <w:num w:numId="5">
    <w:abstractNumId w:val="65"/>
  </w:num>
  <w:num w:numId="6">
    <w:abstractNumId w:val="18"/>
  </w:num>
  <w:num w:numId="7">
    <w:abstractNumId w:val="16"/>
  </w:num>
  <w:num w:numId="8">
    <w:abstractNumId w:val="76"/>
  </w:num>
  <w:num w:numId="9">
    <w:abstractNumId w:val="61"/>
  </w:num>
  <w:num w:numId="10">
    <w:abstractNumId w:val="12"/>
  </w:num>
  <w:num w:numId="11">
    <w:abstractNumId w:val="36"/>
  </w:num>
  <w:num w:numId="12">
    <w:abstractNumId w:val="56"/>
  </w:num>
  <w:num w:numId="13">
    <w:abstractNumId w:val="25"/>
  </w:num>
  <w:num w:numId="14">
    <w:abstractNumId w:val="46"/>
  </w:num>
  <w:num w:numId="15">
    <w:abstractNumId w:val="24"/>
  </w:num>
  <w:num w:numId="16">
    <w:abstractNumId w:val="48"/>
  </w:num>
  <w:num w:numId="17">
    <w:abstractNumId w:val="60"/>
  </w:num>
  <w:num w:numId="18">
    <w:abstractNumId w:val="5"/>
  </w:num>
  <w:num w:numId="19">
    <w:abstractNumId w:val="7"/>
  </w:num>
  <w:num w:numId="20">
    <w:abstractNumId w:val="51"/>
  </w:num>
  <w:num w:numId="21">
    <w:abstractNumId w:val="57"/>
  </w:num>
  <w:num w:numId="22">
    <w:abstractNumId w:val="75"/>
  </w:num>
  <w:num w:numId="23">
    <w:abstractNumId w:val="78"/>
  </w:num>
  <w:num w:numId="24">
    <w:abstractNumId w:val="3"/>
  </w:num>
  <w:num w:numId="25">
    <w:abstractNumId w:val="6"/>
  </w:num>
  <w:num w:numId="26">
    <w:abstractNumId w:val="41"/>
  </w:num>
  <w:num w:numId="27">
    <w:abstractNumId w:val="17"/>
  </w:num>
  <w:num w:numId="28">
    <w:abstractNumId w:val="50"/>
  </w:num>
  <w:num w:numId="29">
    <w:abstractNumId w:val="31"/>
  </w:num>
  <w:num w:numId="30">
    <w:abstractNumId w:val="15"/>
  </w:num>
  <w:num w:numId="31">
    <w:abstractNumId w:val="68"/>
  </w:num>
  <w:num w:numId="32">
    <w:abstractNumId w:val="38"/>
  </w:num>
  <w:num w:numId="33">
    <w:abstractNumId w:val="0"/>
  </w:num>
  <w:num w:numId="34">
    <w:abstractNumId w:val="22"/>
  </w:num>
  <w:num w:numId="35">
    <w:abstractNumId w:val="20"/>
  </w:num>
  <w:num w:numId="36">
    <w:abstractNumId w:val="43"/>
  </w:num>
  <w:num w:numId="37">
    <w:abstractNumId w:val="30"/>
  </w:num>
  <w:num w:numId="38">
    <w:abstractNumId w:val="10"/>
  </w:num>
  <w:num w:numId="39">
    <w:abstractNumId w:val="39"/>
  </w:num>
  <w:num w:numId="40">
    <w:abstractNumId w:val="44"/>
  </w:num>
  <w:num w:numId="41">
    <w:abstractNumId w:val="54"/>
  </w:num>
  <w:num w:numId="42">
    <w:abstractNumId w:val="74"/>
  </w:num>
  <w:num w:numId="43">
    <w:abstractNumId w:val="58"/>
  </w:num>
  <w:num w:numId="44">
    <w:abstractNumId w:val="59"/>
  </w:num>
  <w:num w:numId="45">
    <w:abstractNumId w:val="26"/>
  </w:num>
  <w:num w:numId="46">
    <w:abstractNumId w:val="79"/>
  </w:num>
  <w:num w:numId="47">
    <w:abstractNumId w:val="21"/>
  </w:num>
  <w:num w:numId="48">
    <w:abstractNumId w:val="45"/>
  </w:num>
  <w:num w:numId="49">
    <w:abstractNumId w:val="72"/>
  </w:num>
  <w:num w:numId="50">
    <w:abstractNumId w:val="34"/>
  </w:num>
  <w:num w:numId="51">
    <w:abstractNumId w:val="8"/>
  </w:num>
  <w:num w:numId="52">
    <w:abstractNumId w:val="14"/>
  </w:num>
  <w:num w:numId="53">
    <w:abstractNumId w:val="37"/>
  </w:num>
  <w:num w:numId="54">
    <w:abstractNumId w:val="40"/>
  </w:num>
  <w:num w:numId="55">
    <w:abstractNumId w:val="49"/>
  </w:num>
  <w:num w:numId="56">
    <w:abstractNumId w:val="69"/>
  </w:num>
  <w:num w:numId="57">
    <w:abstractNumId w:val="29"/>
  </w:num>
  <w:num w:numId="58">
    <w:abstractNumId w:val="77"/>
  </w:num>
  <w:num w:numId="59">
    <w:abstractNumId w:val="42"/>
  </w:num>
  <w:num w:numId="60">
    <w:abstractNumId w:val="4"/>
  </w:num>
  <w:num w:numId="61">
    <w:abstractNumId w:val="19"/>
  </w:num>
  <w:num w:numId="62">
    <w:abstractNumId w:val="62"/>
  </w:num>
  <w:num w:numId="63">
    <w:abstractNumId w:val="67"/>
  </w:num>
  <w:num w:numId="64">
    <w:abstractNumId w:val="28"/>
  </w:num>
  <w:num w:numId="65">
    <w:abstractNumId w:val="23"/>
  </w:num>
  <w:num w:numId="66">
    <w:abstractNumId w:val="27"/>
  </w:num>
  <w:num w:numId="67">
    <w:abstractNumId w:val="33"/>
  </w:num>
  <w:num w:numId="68">
    <w:abstractNumId w:val="47"/>
  </w:num>
  <w:num w:numId="69">
    <w:abstractNumId w:val="64"/>
  </w:num>
  <w:num w:numId="70">
    <w:abstractNumId w:val="32"/>
  </w:num>
  <w:num w:numId="71">
    <w:abstractNumId w:val="53"/>
  </w:num>
  <w:num w:numId="72">
    <w:abstractNumId w:val="35"/>
  </w:num>
  <w:num w:numId="73">
    <w:abstractNumId w:val="52"/>
  </w:num>
  <w:num w:numId="74">
    <w:abstractNumId w:val="55"/>
  </w:num>
  <w:num w:numId="75">
    <w:abstractNumId w:val="71"/>
  </w:num>
  <w:num w:numId="76">
    <w:abstractNumId w:val="13"/>
  </w:num>
  <w:num w:numId="77">
    <w:abstractNumId w:val="70"/>
  </w:num>
  <w:num w:numId="78">
    <w:abstractNumId w:val="63"/>
  </w:num>
  <w:num w:numId="79">
    <w:abstractNumId w:val="37"/>
  </w:num>
  <w:num w:numId="80">
    <w:abstractNumId w:val="37"/>
  </w:num>
  <w:num w:numId="81">
    <w:abstractNumId w:val="73"/>
  </w:num>
  <w:num w:numId="82">
    <w:abstractNumId w:val="1"/>
  </w:num>
  <w:num w:numId="83">
    <w:abstractNumId w:val="37"/>
  </w:num>
  <w:num w:numId="84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7"/>
  <w:hideSpellingErrors/>
  <w:proofState w:spelling="clean"/>
  <w:defaultTabStop w:val="709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6FBF"/>
    <w:rsid w:val="00003AD0"/>
    <w:rsid w:val="00004707"/>
    <w:rsid w:val="00006B00"/>
    <w:rsid w:val="00010562"/>
    <w:rsid w:val="00011587"/>
    <w:rsid w:val="000145BB"/>
    <w:rsid w:val="0002039E"/>
    <w:rsid w:val="000231DA"/>
    <w:rsid w:val="000404C2"/>
    <w:rsid w:val="00040F26"/>
    <w:rsid w:val="00041DC7"/>
    <w:rsid w:val="00047813"/>
    <w:rsid w:val="000479ED"/>
    <w:rsid w:val="00051697"/>
    <w:rsid w:val="00057EFE"/>
    <w:rsid w:val="00060426"/>
    <w:rsid w:val="0006128A"/>
    <w:rsid w:val="000620A7"/>
    <w:rsid w:val="00065B75"/>
    <w:rsid w:val="00070522"/>
    <w:rsid w:val="00075ABC"/>
    <w:rsid w:val="00080612"/>
    <w:rsid w:val="00085B00"/>
    <w:rsid w:val="00086465"/>
    <w:rsid w:val="00086A45"/>
    <w:rsid w:val="000932C4"/>
    <w:rsid w:val="000A087C"/>
    <w:rsid w:val="000A0E81"/>
    <w:rsid w:val="000A3DE9"/>
    <w:rsid w:val="000A436C"/>
    <w:rsid w:val="000A470E"/>
    <w:rsid w:val="000A5E20"/>
    <w:rsid w:val="000A6EC2"/>
    <w:rsid w:val="000B3D18"/>
    <w:rsid w:val="000B6177"/>
    <w:rsid w:val="000B66F2"/>
    <w:rsid w:val="000D6013"/>
    <w:rsid w:val="000E19D1"/>
    <w:rsid w:val="000E2CAA"/>
    <w:rsid w:val="000E6B41"/>
    <w:rsid w:val="000F0370"/>
    <w:rsid w:val="000F367E"/>
    <w:rsid w:val="000F70C9"/>
    <w:rsid w:val="00100B36"/>
    <w:rsid w:val="0010150F"/>
    <w:rsid w:val="0010480A"/>
    <w:rsid w:val="0010485A"/>
    <w:rsid w:val="0010588B"/>
    <w:rsid w:val="00112663"/>
    <w:rsid w:val="00112BB6"/>
    <w:rsid w:val="00113079"/>
    <w:rsid w:val="001172DF"/>
    <w:rsid w:val="00122B6D"/>
    <w:rsid w:val="001230A1"/>
    <w:rsid w:val="0012311E"/>
    <w:rsid w:val="00124479"/>
    <w:rsid w:val="00130DEA"/>
    <w:rsid w:val="00131DF1"/>
    <w:rsid w:val="00132CA3"/>
    <w:rsid w:val="00135622"/>
    <w:rsid w:val="00135E09"/>
    <w:rsid w:val="00143A47"/>
    <w:rsid w:val="00145263"/>
    <w:rsid w:val="0014586E"/>
    <w:rsid w:val="00156F62"/>
    <w:rsid w:val="001605B5"/>
    <w:rsid w:val="00166CD6"/>
    <w:rsid w:val="001723A7"/>
    <w:rsid w:val="001757D2"/>
    <w:rsid w:val="00181B64"/>
    <w:rsid w:val="00185657"/>
    <w:rsid w:val="00190C83"/>
    <w:rsid w:val="00190F45"/>
    <w:rsid w:val="001A060C"/>
    <w:rsid w:val="001A06E7"/>
    <w:rsid w:val="001A4FDE"/>
    <w:rsid w:val="001A50DC"/>
    <w:rsid w:val="001A60C6"/>
    <w:rsid w:val="001B1155"/>
    <w:rsid w:val="001B2A44"/>
    <w:rsid w:val="001B2BFC"/>
    <w:rsid w:val="001B2C81"/>
    <w:rsid w:val="001B625C"/>
    <w:rsid w:val="001C0BED"/>
    <w:rsid w:val="001C1B20"/>
    <w:rsid w:val="001C48D8"/>
    <w:rsid w:val="001C68E6"/>
    <w:rsid w:val="001D186A"/>
    <w:rsid w:val="001D26B8"/>
    <w:rsid w:val="001D711E"/>
    <w:rsid w:val="001E165C"/>
    <w:rsid w:val="001E5688"/>
    <w:rsid w:val="001E68CE"/>
    <w:rsid w:val="001F4008"/>
    <w:rsid w:val="001F4606"/>
    <w:rsid w:val="001F485F"/>
    <w:rsid w:val="002010FA"/>
    <w:rsid w:val="00207A7C"/>
    <w:rsid w:val="00212402"/>
    <w:rsid w:val="00217532"/>
    <w:rsid w:val="002177A4"/>
    <w:rsid w:val="002215CD"/>
    <w:rsid w:val="002235FF"/>
    <w:rsid w:val="00223864"/>
    <w:rsid w:val="00226E9F"/>
    <w:rsid w:val="00230FE3"/>
    <w:rsid w:val="0023170F"/>
    <w:rsid w:val="0024431A"/>
    <w:rsid w:val="00247841"/>
    <w:rsid w:val="0024786E"/>
    <w:rsid w:val="00250691"/>
    <w:rsid w:val="0025101E"/>
    <w:rsid w:val="00252AB6"/>
    <w:rsid w:val="00266E12"/>
    <w:rsid w:val="002739B1"/>
    <w:rsid w:val="00275FAC"/>
    <w:rsid w:val="00284655"/>
    <w:rsid w:val="002846F5"/>
    <w:rsid w:val="00287619"/>
    <w:rsid w:val="002918DF"/>
    <w:rsid w:val="00291B21"/>
    <w:rsid w:val="00293E3C"/>
    <w:rsid w:val="00295229"/>
    <w:rsid w:val="002968D1"/>
    <w:rsid w:val="00296BD3"/>
    <w:rsid w:val="00297009"/>
    <w:rsid w:val="002A0E35"/>
    <w:rsid w:val="002B141E"/>
    <w:rsid w:val="002B6BC9"/>
    <w:rsid w:val="002B707E"/>
    <w:rsid w:val="002B7EF7"/>
    <w:rsid w:val="002C19EB"/>
    <w:rsid w:val="002C5428"/>
    <w:rsid w:val="002C56AB"/>
    <w:rsid w:val="002C57B6"/>
    <w:rsid w:val="002D5960"/>
    <w:rsid w:val="002E315D"/>
    <w:rsid w:val="002E35CD"/>
    <w:rsid w:val="002E622A"/>
    <w:rsid w:val="002F37DF"/>
    <w:rsid w:val="002F5FBE"/>
    <w:rsid w:val="00302174"/>
    <w:rsid w:val="00302473"/>
    <w:rsid w:val="0030778C"/>
    <w:rsid w:val="00311CE5"/>
    <w:rsid w:val="00322171"/>
    <w:rsid w:val="00322564"/>
    <w:rsid w:val="00324FAA"/>
    <w:rsid w:val="003250FE"/>
    <w:rsid w:val="00343270"/>
    <w:rsid w:val="003443B9"/>
    <w:rsid w:val="003549C4"/>
    <w:rsid w:val="0035618E"/>
    <w:rsid w:val="003567C4"/>
    <w:rsid w:val="003712F0"/>
    <w:rsid w:val="00372D4B"/>
    <w:rsid w:val="00380B04"/>
    <w:rsid w:val="00382BDE"/>
    <w:rsid w:val="003838D5"/>
    <w:rsid w:val="00387C0A"/>
    <w:rsid w:val="00394070"/>
    <w:rsid w:val="003A148E"/>
    <w:rsid w:val="003A4425"/>
    <w:rsid w:val="003A7F38"/>
    <w:rsid w:val="003B10BD"/>
    <w:rsid w:val="003B15DE"/>
    <w:rsid w:val="003C08C9"/>
    <w:rsid w:val="003C1397"/>
    <w:rsid w:val="003C18C5"/>
    <w:rsid w:val="003C3D8F"/>
    <w:rsid w:val="003C494D"/>
    <w:rsid w:val="003C4EF6"/>
    <w:rsid w:val="003C6C13"/>
    <w:rsid w:val="003C6E86"/>
    <w:rsid w:val="003C774F"/>
    <w:rsid w:val="003C7869"/>
    <w:rsid w:val="003D0630"/>
    <w:rsid w:val="003D21D6"/>
    <w:rsid w:val="003D5CE7"/>
    <w:rsid w:val="003D66F7"/>
    <w:rsid w:val="003E01B2"/>
    <w:rsid w:val="003E0D17"/>
    <w:rsid w:val="003E6AA6"/>
    <w:rsid w:val="003E6FE6"/>
    <w:rsid w:val="003F0292"/>
    <w:rsid w:val="00402508"/>
    <w:rsid w:val="0040467F"/>
    <w:rsid w:val="0040568B"/>
    <w:rsid w:val="00407E6E"/>
    <w:rsid w:val="00410F31"/>
    <w:rsid w:val="0041463C"/>
    <w:rsid w:val="004146DF"/>
    <w:rsid w:val="00420F16"/>
    <w:rsid w:val="00424055"/>
    <w:rsid w:val="0042468F"/>
    <w:rsid w:val="004272DE"/>
    <w:rsid w:val="0043134C"/>
    <w:rsid w:val="004337B7"/>
    <w:rsid w:val="00433A44"/>
    <w:rsid w:val="00434165"/>
    <w:rsid w:val="004343BB"/>
    <w:rsid w:val="00437DDF"/>
    <w:rsid w:val="00441714"/>
    <w:rsid w:val="004427A9"/>
    <w:rsid w:val="004444C1"/>
    <w:rsid w:val="00445DF3"/>
    <w:rsid w:val="004479BA"/>
    <w:rsid w:val="004510D8"/>
    <w:rsid w:val="00451B30"/>
    <w:rsid w:val="00453ACA"/>
    <w:rsid w:val="00454C16"/>
    <w:rsid w:val="00464EBE"/>
    <w:rsid w:val="00471871"/>
    <w:rsid w:val="004719A6"/>
    <w:rsid w:val="00473CAF"/>
    <w:rsid w:val="00474E43"/>
    <w:rsid w:val="00475424"/>
    <w:rsid w:val="00476EE5"/>
    <w:rsid w:val="004775BC"/>
    <w:rsid w:val="004823EF"/>
    <w:rsid w:val="00490D71"/>
    <w:rsid w:val="00493652"/>
    <w:rsid w:val="00495823"/>
    <w:rsid w:val="00496058"/>
    <w:rsid w:val="004A0A00"/>
    <w:rsid w:val="004A0BC5"/>
    <w:rsid w:val="004A58B6"/>
    <w:rsid w:val="004A6F15"/>
    <w:rsid w:val="004A7980"/>
    <w:rsid w:val="004B02E6"/>
    <w:rsid w:val="004B0BC4"/>
    <w:rsid w:val="004B0C12"/>
    <w:rsid w:val="004B1CAB"/>
    <w:rsid w:val="004B29D4"/>
    <w:rsid w:val="004B3862"/>
    <w:rsid w:val="004C1162"/>
    <w:rsid w:val="004C24A9"/>
    <w:rsid w:val="004C5DD1"/>
    <w:rsid w:val="004D27A6"/>
    <w:rsid w:val="004D6F6D"/>
    <w:rsid w:val="004E052E"/>
    <w:rsid w:val="004E2453"/>
    <w:rsid w:val="004E50EC"/>
    <w:rsid w:val="004E5F13"/>
    <w:rsid w:val="004E6A59"/>
    <w:rsid w:val="004F0B7F"/>
    <w:rsid w:val="00500528"/>
    <w:rsid w:val="00501BC9"/>
    <w:rsid w:val="0050316E"/>
    <w:rsid w:val="00504F55"/>
    <w:rsid w:val="00506B72"/>
    <w:rsid w:val="005079D1"/>
    <w:rsid w:val="005100D2"/>
    <w:rsid w:val="00511FA7"/>
    <w:rsid w:val="00512B61"/>
    <w:rsid w:val="005204CD"/>
    <w:rsid w:val="00520E6B"/>
    <w:rsid w:val="005220DA"/>
    <w:rsid w:val="00522AFD"/>
    <w:rsid w:val="0052738A"/>
    <w:rsid w:val="005352F6"/>
    <w:rsid w:val="00536F69"/>
    <w:rsid w:val="00544AD5"/>
    <w:rsid w:val="00544B7B"/>
    <w:rsid w:val="00545486"/>
    <w:rsid w:val="005542A4"/>
    <w:rsid w:val="00554DE0"/>
    <w:rsid w:val="005617BB"/>
    <w:rsid w:val="00561F5F"/>
    <w:rsid w:val="00562912"/>
    <w:rsid w:val="00563034"/>
    <w:rsid w:val="005649B8"/>
    <w:rsid w:val="00565561"/>
    <w:rsid w:val="005723BC"/>
    <w:rsid w:val="00572602"/>
    <w:rsid w:val="0057458C"/>
    <w:rsid w:val="0057470B"/>
    <w:rsid w:val="005820CB"/>
    <w:rsid w:val="005923AB"/>
    <w:rsid w:val="0059676D"/>
    <w:rsid w:val="005967F6"/>
    <w:rsid w:val="00596875"/>
    <w:rsid w:val="00596EAC"/>
    <w:rsid w:val="005972FA"/>
    <w:rsid w:val="00597D38"/>
    <w:rsid w:val="005A2CCB"/>
    <w:rsid w:val="005A3FA3"/>
    <w:rsid w:val="005A5CB9"/>
    <w:rsid w:val="005A6F66"/>
    <w:rsid w:val="005B1784"/>
    <w:rsid w:val="005B3452"/>
    <w:rsid w:val="005B4833"/>
    <w:rsid w:val="005B4985"/>
    <w:rsid w:val="005C0B05"/>
    <w:rsid w:val="005C0C0A"/>
    <w:rsid w:val="005C2D65"/>
    <w:rsid w:val="005C6745"/>
    <w:rsid w:val="005D10F0"/>
    <w:rsid w:val="005D3C07"/>
    <w:rsid w:val="005E2CA1"/>
    <w:rsid w:val="005E6981"/>
    <w:rsid w:val="005E71B6"/>
    <w:rsid w:val="005F2A67"/>
    <w:rsid w:val="005F4FB9"/>
    <w:rsid w:val="005F5A1E"/>
    <w:rsid w:val="00601A0E"/>
    <w:rsid w:val="006069D3"/>
    <w:rsid w:val="00616FFD"/>
    <w:rsid w:val="00623A50"/>
    <w:rsid w:val="00624382"/>
    <w:rsid w:val="00624CC5"/>
    <w:rsid w:val="00626193"/>
    <w:rsid w:val="006301B0"/>
    <w:rsid w:val="006339D2"/>
    <w:rsid w:val="00634950"/>
    <w:rsid w:val="00635540"/>
    <w:rsid w:val="0063799E"/>
    <w:rsid w:val="0064062E"/>
    <w:rsid w:val="00641477"/>
    <w:rsid w:val="0064751F"/>
    <w:rsid w:val="00647C87"/>
    <w:rsid w:val="006539DF"/>
    <w:rsid w:val="00656096"/>
    <w:rsid w:val="0066002A"/>
    <w:rsid w:val="00660A83"/>
    <w:rsid w:val="00665CC0"/>
    <w:rsid w:val="00672CB5"/>
    <w:rsid w:val="00675336"/>
    <w:rsid w:val="00681FCD"/>
    <w:rsid w:val="00690FBD"/>
    <w:rsid w:val="00693E3E"/>
    <w:rsid w:val="006941E7"/>
    <w:rsid w:val="00695F4D"/>
    <w:rsid w:val="006972F4"/>
    <w:rsid w:val="006A01FF"/>
    <w:rsid w:val="006A4A28"/>
    <w:rsid w:val="006A4CD1"/>
    <w:rsid w:val="006B32E1"/>
    <w:rsid w:val="006B794F"/>
    <w:rsid w:val="006C703E"/>
    <w:rsid w:val="006C7647"/>
    <w:rsid w:val="006C7F03"/>
    <w:rsid w:val="006D120D"/>
    <w:rsid w:val="006D3A00"/>
    <w:rsid w:val="006D7269"/>
    <w:rsid w:val="006E0059"/>
    <w:rsid w:val="006E6E5F"/>
    <w:rsid w:val="006E7599"/>
    <w:rsid w:val="006F0544"/>
    <w:rsid w:val="006F055F"/>
    <w:rsid w:val="006F1BD1"/>
    <w:rsid w:val="006F3205"/>
    <w:rsid w:val="006F67F0"/>
    <w:rsid w:val="006F6E3D"/>
    <w:rsid w:val="00701BE0"/>
    <w:rsid w:val="0070785F"/>
    <w:rsid w:val="0071280D"/>
    <w:rsid w:val="00717ADA"/>
    <w:rsid w:val="00717EC6"/>
    <w:rsid w:val="007259D9"/>
    <w:rsid w:val="00726CB0"/>
    <w:rsid w:val="007315CC"/>
    <w:rsid w:val="00731ECF"/>
    <w:rsid w:val="007334FB"/>
    <w:rsid w:val="00735A2D"/>
    <w:rsid w:val="007426AA"/>
    <w:rsid w:val="00742ED7"/>
    <w:rsid w:val="00746A08"/>
    <w:rsid w:val="0075132E"/>
    <w:rsid w:val="00753429"/>
    <w:rsid w:val="00760503"/>
    <w:rsid w:val="007623F1"/>
    <w:rsid w:val="007624D8"/>
    <w:rsid w:val="0076603A"/>
    <w:rsid w:val="007741A0"/>
    <w:rsid w:val="00774CF8"/>
    <w:rsid w:val="00775087"/>
    <w:rsid w:val="00791210"/>
    <w:rsid w:val="00791978"/>
    <w:rsid w:val="007927CC"/>
    <w:rsid w:val="00792E39"/>
    <w:rsid w:val="0079390B"/>
    <w:rsid w:val="0079712D"/>
    <w:rsid w:val="007A0C85"/>
    <w:rsid w:val="007A4FE5"/>
    <w:rsid w:val="007A583D"/>
    <w:rsid w:val="007A6C72"/>
    <w:rsid w:val="007B1174"/>
    <w:rsid w:val="007B216A"/>
    <w:rsid w:val="007B4436"/>
    <w:rsid w:val="007B5590"/>
    <w:rsid w:val="007B6686"/>
    <w:rsid w:val="007B7791"/>
    <w:rsid w:val="007C0231"/>
    <w:rsid w:val="007C121D"/>
    <w:rsid w:val="007C55A3"/>
    <w:rsid w:val="007C7159"/>
    <w:rsid w:val="007E1271"/>
    <w:rsid w:val="007E560B"/>
    <w:rsid w:val="007F237D"/>
    <w:rsid w:val="007F27D1"/>
    <w:rsid w:val="007F4081"/>
    <w:rsid w:val="007F5BFB"/>
    <w:rsid w:val="007F5EB9"/>
    <w:rsid w:val="00803B91"/>
    <w:rsid w:val="0080558C"/>
    <w:rsid w:val="00805A97"/>
    <w:rsid w:val="008066B9"/>
    <w:rsid w:val="008075BD"/>
    <w:rsid w:val="00812D4A"/>
    <w:rsid w:val="00816662"/>
    <w:rsid w:val="00823D63"/>
    <w:rsid w:val="00823F00"/>
    <w:rsid w:val="00835523"/>
    <w:rsid w:val="008373BA"/>
    <w:rsid w:val="00837697"/>
    <w:rsid w:val="00837DB6"/>
    <w:rsid w:val="00841EE4"/>
    <w:rsid w:val="00842F73"/>
    <w:rsid w:val="00843B9C"/>
    <w:rsid w:val="00843C1C"/>
    <w:rsid w:val="00843F7D"/>
    <w:rsid w:val="00854804"/>
    <w:rsid w:val="008576ED"/>
    <w:rsid w:val="00857BAE"/>
    <w:rsid w:val="00860E9F"/>
    <w:rsid w:val="00862532"/>
    <w:rsid w:val="0087058C"/>
    <w:rsid w:val="008711D7"/>
    <w:rsid w:val="008727F1"/>
    <w:rsid w:val="0087564A"/>
    <w:rsid w:val="00876F6C"/>
    <w:rsid w:val="00882FB1"/>
    <w:rsid w:val="00884A84"/>
    <w:rsid w:val="00884E31"/>
    <w:rsid w:val="00893C51"/>
    <w:rsid w:val="00897F82"/>
    <w:rsid w:val="008A0266"/>
    <w:rsid w:val="008A3726"/>
    <w:rsid w:val="008A3DEC"/>
    <w:rsid w:val="008A789E"/>
    <w:rsid w:val="008B21FB"/>
    <w:rsid w:val="008B36B2"/>
    <w:rsid w:val="008B36F4"/>
    <w:rsid w:val="008B4C05"/>
    <w:rsid w:val="008C1829"/>
    <w:rsid w:val="008C4898"/>
    <w:rsid w:val="008C5F54"/>
    <w:rsid w:val="008D02C5"/>
    <w:rsid w:val="008D1E01"/>
    <w:rsid w:val="008D5531"/>
    <w:rsid w:val="008D61CA"/>
    <w:rsid w:val="008D7CD2"/>
    <w:rsid w:val="008E2C8F"/>
    <w:rsid w:val="008E351D"/>
    <w:rsid w:val="008E4290"/>
    <w:rsid w:val="008E51D0"/>
    <w:rsid w:val="008E69F1"/>
    <w:rsid w:val="008F4213"/>
    <w:rsid w:val="008F64DB"/>
    <w:rsid w:val="008F6FB9"/>
    <w:rsid w:val="008F76D0"/>
    <w:rsid w:val="009038E8"/>
    <w:rsid w:val="0090673C"/>
    <w:rsid w:val="00911C69"/>
    <w:rsid w:val="00916EB7"/>
    <w:rsid w:val="00916F80"/>
    <w:rsid w:val="00920C9F"/>
    <w:rsid w:val="00922F0F"/>
    <w:rsid w:val="009256ED"/>
    <w:rsid w:val="00925938"/>
    <w:rsid w:val="00926A34"/>
    <w:rsid w:val="00926F84"/>
    <w:rsid w:val="009339A3"/>
    <w:rsid w:val="0093404A"/>
    <w:rsid w:val="00934645"/>
    <w:rsid w:val="009357AC"/>
    <w:rsid w:val="00937982"/>
    <w:rsid w:val="009418D0"/>
    <w:rsid w:val="00946323"/>
    <w:rsid w:val="0095316A"/>
    <w:rsid w:val="009617B9"/>
    <w:rsid w:val="00961C2F"/>
    <w:rsid w:val="00963324"/>
    <w:rsid w:val="009737BB"/>
    <w:rsid w:val="00973997"/>
    <w:rsid w:val="00973BBB"/>
    <w:rsid w:val="009748A7"/>
    <w:rsid w:val="00981FFD"/>
    <w:rsid w:val="00995E67"/>
    <w:rsid w:val="009A0D8A"/>
    <w:rsid w:val="009A0F71"/>
    <w:rsid w:val="009A3CE2"/>
    <w:rsid w:val="009A4E88"/>
    <w:rsid w:val="009A5988"/>
    <w:rsid w:val="009B353C"/>
    <w:rsid w:val="009B567E"/>
    <w:rsid w:val="009B7880"/>
    <w:rsid w:val="009B7D22"/>
    <w:rsid w:val="009C215A"/>
    <w:rsid w:val="009C3123"/>
    <w:rsid w:val="009C496B"/>
    <w:rsid w:val="009D2764"/>
    <w:rsid w:val="009D43C9"/>
    <w:rsid w:val="009D7139"/>
    <w:rsid w:val="009E03BC"/>
    <w:rsid w:val="009E17C2"/>
    <w:rsid w:val="009E7DCA"/>
    <w:rsid w:val="009F04EA"/>
    <w:rsid w:val="009F08A7"/>
    <w:rsid w:val="009F09B1"/>
    <w:rsid w:val="009F27E4"/>
    <w:rsid w:val="009F5645"/>
    <w:rsid w:val="009F56AA"/>
    <w:rsid w:val="009F6E05"/>
    <w:rsid w:val="00A012FE"/>
    <w:rsid w:val="00A1146F"/>
    <w:rsid w:val="00A135AA"/>
    <w:rsid w:val="00A1402C"/>
    <w:rsid w:val="00A144BF"/>
    <w:rsid w:val="00A1451C"/>
    <w:rsid w:val="00A165E0"/>
    <w:rsid w:val="00A173FE"/>
    <w:rsid w:val="00A2284D"/>
    <w:rsid w:val="00A22CFD"/>
    <w:rsid w:val="00A24D8B"/>
    <w:rsid w:val="00A27637"/>
    <w:rsid w:val="00A3107E"/>
    <w:rsid w:val="00A3191F"/>
    <w:rsid w:val="00A3200D"/>
    <w:rsid w:val="00A32DD7"/>
    <w:rsid w:val="00A33053"/>
    <w:rsid w:val="00A345C1"/>
    <w:rsid w:val="00A35F4C"/>
    <w:rsid w:val="00A40BF7"/>
    <w:rsid w:val="00A440E0"/>
    <w:rsid w:val="00A44C49"/>
    <w:rsid w:val="00A54CFD"/>
    <w:rsid w:val="00A5777B"/>
    <w:rsid w:val="00A57D35"/>
    <w:rsid w:val="00A604DB"/>
    <w:rsid w:val="00A640CF"/>
    <w:rsid w:val="00A66FBF"/>
    <w:rsid w:val="00A73AEE"/>
    <w:rsid w:val="00A80AE8"/>
    <w:rsid w:val="00A80D3F"/>
    <w:rsid w:val="00A85407"/>
    <w:rsid w:val="00A91AA6"/>
    <w:rsid w:val="00A92F5B"/>
    <w:rsid w:val="00AA133A"/>
    <w:rsid w:val="00AA155E"/>
    <w:rsid w:val="00AA254A"/>
    <w:rsid w:val="00AA6B9B"/>
    <w:rsid w:val="00AA73F3"/>
    <w:rsid w:val="00AB2A3E"/>
    <w:rsid w:val="00AB595D"/>
    <w:rsid w:val="00AB6DEF"/>
    <w:rsid w:val="00AC57A5"/>
    <w:rsid w:val="00AC5B1C"/>
    <w:rsid w:val="00AD0A73"/>
    <w:rsid w:val="00AE2009"/>
    <w:rsid w:val="00AE5ABC"/>
    <w:rsid w:val="00AE74EF"/>
    <w:rsid w:val="00AE7E2B"/>
    <w:rsid w:val="00AF1C28"/>
    <w:rsid w:val="00AF3CF2"/>
    <w:rsid w:val="00AF5BF2"/>
    <w:rsid w:val="00AF6A1F"/>
    <w:rsid w:val="00B04488"/>
    <w:rsid w:val="00B0493B"/>
    <w:rsid w:val="00B04BB3"/>
    <w:rsid w:val="00B1079F"/>
    <w:rsid w:val="00B10CFB"/>
    <w:rsid w:val="00B11811"/>
    <w:rsid w:val="00B141C2"/>
    <w:rsid w:val="00B14A90"/>
    <w:rsid w:val="00B21D8D"/>
    <w:rsid w:val="00B24F18"/>
    <w:rsid w:val="00B27499"/>
    <w:rsid w:val="00B30E70"/>
    <w:rsid w:val="00B41927"/>
    <w:rsid w:val="00B425DF"/>
    <w:rsid w:val="00B45850"/>
    <w:rsid w:val="00B45E39"/>
    <w:rsid w:val="00B45FD9"/>
    <w:rsid w:val="00B46940"/>
    <w:rsid w:val="00B52137"/>
    <w:rsid w:val="00B52C40"/>
    <w:rsid w:val="00B535EE"/>
    <w:rsid w:val="00B53ED9"/>
    <w:rsid w:val="00B61A29"/>
    <w:rsid w:val="00B61D0B"/>
    <w:rsid w:val="00B6249F"/>
    <w:rsid w:val="00B62850"/>
    <w:rsid w:val="00B70983"/>
    <w:rsid w:val="00B722EB"/>
    <w:rsid w:val="00B75CE2"/>
    <w:rsid w:val="00B76268"/>
    <w:rsid w:val="00B77CC8"/>
    <w:rsid w:val="00B80749"/>
    <w:rsid w:val="00B826CB"/>
    <w:rsid w:val="00B83279"/>
    <w:rsid w:val="00B859E3"/>
    <w:rsid w:val="00B8628B"/>
    <w:rsid w:val="00B87DFB"/>
    <w:rsid w:val="00B92A69"/>
    <w:rsid w:val="00B93376"/>
    <w:rsid w:val="00B950B2"/>
    <w:rsid w:val="00B96377"/>
    <w:rsid w:val="00B973BB"/>
    <w:rsid w:val="00BA2D28"/>
    <w:rsid w:val="00BA374E"/>
    <w:rsid w:val="00BB3A36"/>
    <w:rsid w:val="00BC193B"/>
    <w:rsid w:val="00BC6205"/>
    <w:rsid w:val="00BC6B89"/>
    <w:rsid w:val="00BD1B1B"/>
    <w:rsid w:val="00BD3CC4"/>
    <w:rsid w:val="00BD3F70"/>
    <w:rsid w:val="00BD4971"/>
    <w:rsid w:val="00BD6808"/>
    <w:rsid w:val="00BD789E"/>
    <w:rsid w:val="00BF12C6"/>
    <w:rsid w:val="00BF14DF"/>
    <w:rsid w:val="00C02D35"/>
    <w:rsid w:val="00C033D1"/>
    <w:rsid w:val="00C05C8C"/>
    <w:rsid w:val="00C10C5A"/>
    <w:rsid w:val="00C11C74"/>
    <w:rsid w:val="00C1267C"/>
    <w:rsid w:val="00C219F9"/>
    <w:rsid w:val="00C21B62"/>
    <w:rsid w:val="00C25B9C"/>
    <w:rsid w:val="00C359C1"/>
    <w:rsid w:val="00C3684B"/>
    <w:rsid w:val="00C403B5"/>
    <w:rsid w:val="00C41A1D"/>
    <w:rsid w:val="00C42C0F"/>
    <w:rsid w:val="00C42D47"/>
    <w:rsid w:val="00C438CC"/>
    <w:rsid w:val="00C4663C"/>
    <w:rsid w:val="00C50536"/>
    <w:rsid w:val="00C50A57"/>
    <w:rsid w:val="00C51E63"/>
    <w:rsid w:val="00C54520"/>
    <w:rsid w:val="00C56261"/>
    <w:rsid w:val="00C56BD6"/>
    <w:rsid w:val="00C61053"/>
    <w:rsid w:val="00C6293F"/>
    <w:rsid w:val="00C66B2A"/>
    <w:rsid w:val="00C67260"/>
    <w:rsid w:val="00C7081C"/>
    <w:rsid w:val="00C70971"/>
    <w:rsid w:val="00C71774"/>
    <w:rsid w:val="00C72E6D"/>
    <w:rsid w:val="00C734F4"/>
    <w:rsid w:val="00C74EB4"/>
    <w:rsid w:val="00C80DB2"/>
    <w:rsid w:val="00C824CF"/>
    <w:rsid w:val="00C83A32"/>
    <w:rsid w:val="00C841B0"/>
    <w:rsid w:val="00C90FE5"/>
    <w:rsid w:val="00C91CE0"/>
    <w:rsid w:val="00C9412F"/>
    <w:rsid w:val="00CA6295"/>
    <w:rsid w:val="00CB0FC0"/>
    <w:rsid w:val="00CB11D0"/>
    <w:rsid w:val="00CB159C"/>
    <w:rsid w:val="00CB32B0"/>
    <w:rsid w:val="00CB4238"/>
    <w:rsid w:val="00CB60C6"/>
    <w:rsid w:val="00CB6E4F"/>
    <w:rsid w:val="00CC1BDE"/>
    <w:rsid w:val="00CC4D53"/>
    <w:rsid w:val="00CC70A7"/>
    <w:rsid w:val="00CD77DD"/>
    <w:rsid w:val="00CE05E4"/>
    <w:rsid w:val="00CE1367"/>
    <w:rsid w:val="00CE35EB"/>
    <w:rsid w:val="00CE3C2B"/>
    <w:rsid w:val="00CE4508"/>
    <w:rsid w:val="00CE45B4"/>
    <w:rsid w:val="00CE5E5C"/>
    <w:rsid w:val="00CF03B8"/>
    <w:rsid w:val="00CF2BB9"/>
    <w:rsid w:val="00CF5658"/>
    <w:rsid w:val="00D06877"/>
    <w:rsid w:val="00D07704"/>
    <w:rsid w:val="00D11194"/>
    <w:rsid w:val="00D13BB4"/>
    <w:rsid w:val="00D13D97"/>
    <w:rsid w:val="00D1422F"/>
    <w:rsid w:val="00D16A81"/>
    <w:rsid w:val="00D23199"/>
    <w:rsid w:val="00D260A9"/>
    <w:rsid w:val="00D270C3"/>
    <w:rsid w:val="00D31B23"/>
    <w:rsid w:val="00D32C49"/>
    <w:rsid w:val="00D35695"/>
    <w:rsid w:val="00D35F24"/>
    <w:rsid w:val="00D36738"/>
    <w:rsid w:val="00D51078"/>
    <w:rsid w:val="00D51881"/>
    <w:rsid w:val="00D55D4B"/>
    <w:rsid w:val="00D578FC"/>
    <w:rsid w:val="00D62B45"/>
    <w:rsid w:val="00D668C3"/>
    <w:rsid w:val="00D71581"/>
    <w:rsid w:val="00D71EFE"/>
    <w:rsid w:val="00D75C61"/>
    <w:rsid w:val="00D7711D"/>
    <w:rsid w:val="00D83F7A"/>
    <w:rsid w:val="00D84F57"/>
    <w:rsid w:val="00D85CC4"/>
    <w:rsid w:val="00D8745C"/>
    <w:rsid w:val="00D90843"/>
    <w:rsid w:val="00D95A9B"/>
    <w:rsid w:val="00DA0914"/>
    <w:rsid w:val="00DA3BE8"/>
    <w:rsid w:val="00DB0103"/>
    <w:rsid w:val="00DB1ED6"/>
    <w:rsid w:val="00DB2065"/>
    <w:rsid w:val="00DB47D4"/>
    <w:rsid w:val="00DC044A"/>
    <w:rsid w:val="00DC3092"/>
    <w:rsid w:val="00DC56B0"/>
    <w:rsid w:val="00DD1971"/>
    <w:rsid w:val="00DD2E6C"/>
    <w:rsid w:val="00DD3E7D"/>
    <w:rsid w:val="00DE3D7C"/>
    <w:rsid w:val="00DE42E1"/>
    <w:rsid w:val="00DE4F9C"/>
    <w:rsid w:val="00DE566E"/>
    <w:rsid w:val="00DE6A3D"/>
    <w:rsid w:val="00DE7389"/>
    <w:rsid w:val="00DF1D9C"/>
    <w:rsid w:val="00DF7354"/>
    <w:rsid w:val="00E003C8"/>
    <w:rsid w:val="00E05BBA"/>
    <w:rsid w:val="00E06462"/>
    <w:rsid w:val="00E079ED"/>
    <w:rsid w:val="00E07D50"/>
    <w:rsid w:val="00E115E1"/>
    <w:rsid w:val="00E14F79"/>
    <w:rsid w:val="00E158DB"/>
    <w:rsid w:val="00E208A4"/>
    <w:rsid w:val="00E21124"/>
    <w:rsid w:val="00E22DF7"/>
    <w:rsid w:val="00E26ED5"/>
    <w:rsid w:val="00E274C4"/>
    <w:rsid w:val="00E31250"/>
    <w:rsid w:val="00E414FD"/>
    <w:rsid w:val="00E42BF0"/>
    <w:rsid w:val="00E47345"/>
    <w:rsid w:val="00E50242"/>
    <w:rsid w:val="00E5391E"/>
    <w:rsid w:val="00E53B35"/>
    <w:rsid w:val="00E55A60"/>
    <w:rsid w:val="00E5704C"/>
    <w:rsid w:val="00E600DE"/>
    <w:rsid w:val="00E63F9E"/>
    <w:rsid w:val="00E717B6"/>
    <w:rsid w:val="00E71FDA"/>
    <w:rsid w:val="00E73802"/>
    <w:rsid w:val="00E755B7"/>
    <w:rsid w:val="00E75FE5"/>
    <w:rsid w:val="00E81548"/>
    <w:rsid w:val="00E81A06"/>
    <w:rsid w:val="00E82D51"/>
    <w:rsid w:val="00E83287"/>
    <w:rsid w:val="00E86618"/>
    <w:rsid w:val="00E90B18"/>
    <w:rsid w:val="00E92909"/>
    <w:rsid w:val="00E9464C"/>
    <w:rsid w:val="00EA1CEC"/>
    <w:rsid w:val="00EA28F6"/>
    <w:rsid w:val="00EA5AE5"/>
    <w:rsid w:val="00EA5B3C"/>
    <w:rsid w:val="00EB5BF7"/>
    <w:rsid w:val="00EB73B7"/>
    <w:rsid w:val="00EC62D8"/>
    <w:rsid w:val="00ED21DB"/>
    <w:rsid w:val="00ED2446"/>
    <w:rsid w:val="00ED31B0"/>
    <w:rsid w:val="00ED3A7A"/>
    <w:rsid w:val="00ED4591"/>
    <w:rsid w:val="00ED4B83"/>
    <w:rsid w:val="00EE1213"/>
    <w:rsid w:val="00EE16BE"/>
    <w:rsid w:val="00EE520A"/>
    <w:rsid w:val="00EF0D57"/>
    <w:rsid w:val="00EF5BE2"/>
    <w:rsid w:val="00EF5C2A"/>
    <w:rsid w:val="00F0212C"/>
    <w:rsid w:val="00F021C0"/>
    <w:rsid w:val="00F028BB"/>
    <w:rsid w:val="00F04BA1"/>
    <w:rsid w:val="00F055BE"/>
    <w:rsid w:val="00F106D9"/>
    <w:rsid w:val="00F112F2"/>
    <w:rsid w:val="00F11A26"/>
    <w:rsid w:val="00F17089"/>
    <w:rsid w:val="00F220BB"/>
    <w:rsid w:val="00F31AA5"/>
    <w:rsid w:val="00F35DC3"/>
    <w:rsid w:val="00F40964"/>
    <w:rsid w:val="00F42610"/>
    <w:rsid w:val="00F43438"/>
    <w:rsid w:val="00F44096"/>
    <w:rsid w:val="00F545BD"/>
    <w:rsid w:val="00F60981"/>
    <w:rsid w:val="00F60F25"/>
    <w:rsid w:val="00F63381"/>
    <w:rsid w:val="00F63A10"/>
    <w:rsid w:val="00F65DAE"/>
    <w:rsid w:val="00F66CF6"/>
    <w:rsid w:val="00F707B8"/>
    <w:rsid w:val="00F724A0"/>
    <w:rsid w:val="00F81651"/>
    <w:rsid w:val="00F82783"/>
    <w:rsid w:val="00F8535C"/>
    <w:rsid w:val="00F877E6"/>
    <w:rsid w:val="00F9209B"/>
    <w:rsid w:val="00F95BF6"/>
    <w:rsid w:val="00FA24C2"/>
    <w:rsid w:val="00FA27EA"/>
    <w:rsid w:val="00FA5F75"/>
    <w:rsid w:val="00FA6D17"/>
    <w:rsid w:val="00FA75B2"/>
    <w:rsid w:val="00FA7CAA"/>
    <w:rsid w:val="00FB0C7C"/>
    <w:rsid w:val="00FB1ABC"/>
    <w:rsid w:val="00FB2664"/>
    <w:rsid w:val="00FB4801"/>
    <w:rsid w:val="00FB490A"/>
    <w:rsid w:val="00FB6613"/>
    <w:rsid w:val="00FB71EF"/>
    <w:rsid w:val="00FC0AFF"/>
    <w:rsid w:val="00FC14FE"/>
    <w:rsid w:val="00FC55A0"/>
    <w:rsid w:val="00FD5A05"/>
    <w:rsid w:val="00FE1B60"/>
    <w:rsid w:val="00FE3F33"/>
    <w:rsid w:val="00FE68D7"/>
    <w:rsid w:val="00FF0E14"/>
    <w:rsid w:val="00FF1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22BE2EA"/>
  <w15:docId w15:val="{C37A06A1-E826-4A1C-A5AE-3E31CE1779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45850"/>
    <w:pPr>
      <w:jc w:val="both"/>
    </w:pPr>
  </w:style>
  <w:style w:type="paragraph" w:styleId="Ttulo1">
    <w:name w:val="heading 1"/>
    <w:basedOn w:val="Ttulo2"/>
    <w:next w:val="Normal"/>
    <w:link w:val="Ttulo1Car"/>
    <w:uiPriority w:val="9"/>
    <w:qFormat/>
    <w:rsid w:val="007B4436"/>
    <w:pPr>
      <w:numPr>
        <w:ilvl w:val="0"/>
      </w:numPr>
      <w:spacing w:before="4080" w:after="1080"/>
      <w:ind w:left="357" w:hanging="357"/>
      <w:jc w:val="right"/>
      <w:outlineLvl w:val="0"/>
    </w:pPr>
    <w:rPr>
      <w:sz w:val="7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792E39"/>
    <w:pPr>
      <w:keepNext/>
      <w:keepLines/>
      <w:numPr>
        <w:ilvl w:val="1"/>
        <w:numId w:val="54"/>
      </w:numPr>
      <w:spacing w:before="240" w:after="120"/>
      <w:ind w:left="1134" w:hanging="1134"/>
      <w:jc w:val="left"/>
      <w:outlineLvl w:val="1"/>
    </w:pPr>
    <w:rPr>
      <w:sz w:val="56"/>
      <w:szCs w:val="56"/>
    </w:rPr>
  </w:style>
  <w:style w:type="paragraph" w:styleId="Ttulo3">
    <w:name w:val="heading 3"/>
    <w:basedOn w:val="Ttulo2"/>
    <w:next w:val="Normal"/>
    <w:link w:val="Ttulo3Car"/>
    <w:uiPriority w:val="9"/>
    <w:unhideWhenUsed/>
    <w:qFormat/>
    <w:rsid w:val="0010480A"/>
    <w:pPr>
      <w:numPr>
        <w:ilvl w:val="2"/>
      </w:numPr>
      <w:ind w:left="1588" w:hanging="1588"/>
      <w:outlineLvl w:val="2"/>
    </w:pPr>
    <w:rPr>
      <w:sz w:val="52"/>
    </w:rPr>
  </w:style>
  <w:style w:type="paragraph" w:styleId="Ttulo4">
    <w:name w:val="heading 4"/>
    <w:basedOn w:val="Ttulo3"/>
    <w:next w:val="Normal"/>
    <w:link w:val="Ttulo4Car"/>
    <w:uiPriority w:val="9"/>
    <w:unhideWhenUsed/>
    <w:qFormat/>
    <w:rsid w:val="00112663"/>
    <w:pPr>
      <w:numPr>
        <w:ilvl w:val="3"/>
      </w:numPr>
      <w:ind w:left="1560" w:hanging="1560"/>
      <w:outlineLvl w:val="3"/>
    </w:pPr>
    <w:rPr>
      <w:sz w:val="48"/>
    </w:rPr>
  </w:style>
  <w:style w:type="paragraph" w:styleId="Ttulo5">
    <w:name w:val="heading 5"/>
    <w:basedOn w:val="Ttulo4"/>
    <w:next w:val="Normal"/>
    <w:link w:val="Ttulo5Car"/>
    <w:uiPriority w:val="9"/>
    <w:unhideWhenUsed/>
    <w:qFormat/>
    <w:rsid w:val="00A80D3F"/>
    <w:pPr>
      <w:numPr>
        <w:ilvl w:val="4"/>
      </w:numPr>
      <w:ind w:left="1418" w:hanging="1418"/>
      <w:outlineLvl w:val="4"/>
    </w:pPr>
    <w:rPr>
      <w:sz w:val="44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5F4FB9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792E39"/>
    <w:rPr>
      <w:sz w:val="56"/>
      <w:szCs w:val="56"/>
    </w:rPr>
  </w:style>
  <w:style w:type="character" w:customStyle="1" w:styleId="Ttulo1Car">
    <w:name w:val="Título 1 Car"/>
    <w:basedOn w:val="Fuentedeprrafopredeter"/>
    <w:link w:val="Ttulo1"/>
    <w:uiPriority w:val="9"/>
    <w:rsid w:val="007B4436"/>
    <w:rPr>
      <w:sz w:val="72"/>
      <w:szCs w:val="56"/>
    </w:rPr>
  </w:style>
  <w:style w:type="character" w:customStyle="1" w:styleId="Ttulo3Car">
    <w:name w:val="Título 3 Car"/>
    <w:basedOn w:val="Fuentedeprrafopredeter"/>
    <w:link w:val="Ttulo3"/>
    <w:uiPriority w:val="9"/>
    <w:rsid w:val="0010480A"/>
    <w:rPr>
      <w:sz w:val="52"/>
      <w:szCs w:val="56"/>
    </w:rPr>
  </w:style>
  <w:style w:type="character" w:customStyle="1" w:styleId="Ttulo4Car">
    <w:name w:val="Título 4 Car"/>
    <w:basedOn w:val="Fuentedeprrafopredeter"/>
    <w:link w:val="Ttulo4"/>
    <w:uiPriority w:val="9"/>
    <w:rsid w:val="00112663"/>
    <w:rPr>
      <w:sz w:val="48"/>
      <w:szCs w:val="56"/>
    </w:rPr>
  </w:style>
  <w:style w:type="character" w:customStyle="1" w:styleId="Ttulo5Car">
    <w:name w:val="Título 5 Car"/>
    <w:basedOn w:val="Fuentedeprrafopredeter"/>
    <w:link w:val="Ttulo5"/>
    <w:uiPriority w:val="9"/>
    <w:rsid w:val="00A80D3F"/>
    <w:rPr>
      <w:sz w:val="44"/>
      <w:szCs w:val="56"/>
    </w:rPr>
  </w:style>
  <w:style w:type="paragraph" w:styleId="Ttulo">
    <w:name w:val="Title"/>
    <w:basedOn w:val="Normal"/>
    <w:next w:val="Normal"/>
    <w:link w:val="TtuloCar"/>
    <w:uiPriority w:val="10"/>
    <w:qFormat/>
    <w:rsid w:val="00F028BB"/>
    <w:pPr>
      <w:spacing w:after="300" w:line="240" w:lineRule="auto"/>
      <w:contextualSpacing/>
      <w:jc w:val="center"/>
    </w:pPr>
    <w:rPr>
      <w:rFonts w:asciiTheme="majorHAnsi" w:eastAsiaTheme="majorEastAsia" w:hAnsiTheme="majorHAnsi" w:cstheme="majorBidi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F028BB"/>
    <w:rPr>
      <w:rFonts w:asciiTheme="majorHAnsi" w:eastAsiaTheme="majorEastAsia" w:hAnsiTheme="majorHAnsi" w:cstheme="majorBidi"/>
      <w:spacing w:val="5"/>
      <w:kern w:val="28"/>
      <w:sz w:val="52"/>
      <w:szCs w:val="5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71E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71EFE"/>
    <w:rPr>
      <w:rFonts w:ascii="Tahoma" w:hAnsi="Tahoma" w:cs="Tahoma"/>
      <w:sz w:val="16"/>
      <w:szCs w:val="16"/>
    </w:rPr>
  </w:style>
  <w:style w:type="paragraph" w:styleId="Subttulo">
    <w:name w:val="Subtitle"/>
    <w:basedOn w:val="Normal"/>
    <w:next w:val="Normal"/>
    <w:link w:val="SubttuloCar"/>
    <w:uiPriority w:val="11"/>
    <w:qFormat/>
    <w:rsid w:val="00F028BB"/>
    <w:pPr>
      <w:numPr>
        <w:ilvl w:val="1"/>
      </w:numPr>
      <w:jc w:val="center"/>
    </w:pPr>
    <w:rPr>
      <w:rFonts w:asciiTheme="majorHAnsi" w:eastAsiaTheme="majorEastAsia" w:hAnsiTheme="majorHAnsi" w:cstheme="majorBidi"/>
      <w:iCs/>
      <w:spacing w:val="15"/>
      <w:sz w:val="40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F028BB"/>
    <w:rPr>
      <w:rFonts w:asciiTheme="majorHAnsi" w:eastAsiaTheme="majorEastAsia" w:hAnsiTheme="majorHAnsi" w:cstheme="majorBidi"/>
      <w:iCs/>
      <w:spacing w:val="15"/>
      <w:sz w:val="40"/>
      <w:szCs w:val="24"/>
    </w:rPr>
  </w:style>
  <w:style w:type="character" w:styleId="Ttulodellibro">
    <w:name w:val="Book Title"/>
    <w:basedOn w:val="Fuentedeprrafopredeter"/>
    <w:uiPriority w:val="33"/>
    <w:qFormat/>
    <w:rsid w:val="00F028BB"/>
    <w:rPr>
      <w:b/>
      <w:bCs/>
      <w:smallCaps/>
      <w:spacing w:val="5"/>
    </w:rPr>
  </w:style>
  <w:style w:type="paragraph" w:styleId="TtuloTDC">
    <w:name w:val="TOC Heading"/>
    <w:basedOn w:val="Ttulo1"/>
    <w:next w:val="Normal"/>
    <w:uiPriority w:val="39"/>
    <w:unhideWhenUsed/>
    <w:qFormat/>
    <w:rsid w:val="000A6EC2"/>
    <w:pPr>
      <w:numPr>
        <w:numId w:val="0"/>
      </w:numPr>
      <w:spacing w:before="120" w:after="240"/>
      <w:outlineLvl w:val="9"/>
    </w:pPr>
    <w:rPr>
      <w:color w:val="365F91" w:themeColor="accent1" w:themeShade="BF"/>
      <w:sz w:val="36"/>
    </w:rPr>
  </w:style>
  <w:style w:type="paragraph" w:styleId="TDC1">
    <w:name w:val="toc 1"/>
    <w:basedOn w:val="Normal"/>
    <w:next w:val="Normal"/>
    <w:autoRedefine/>
    <w:uiPriority w:val="39"/>
    <w:unhideWhenUsed/>
    <w:rsid w:val="008F76D0"/>
    <w:pPr>
      <w:spacing w:after="100"/>
    </w:pPr>
  </w:style>
  <w:style w:type="character" w:styleId="Hipervnculo">
    <w:name w:val="Hyperlink"/>
    <w:basedOn w:val="Fuentedeprrafopredeter"/>
    <w:uiPriority w:val="99"/>
    <w:unhideWhenUsed/>
    <w:rsid w:val="008F76D0"/>
    <w:rPr>
      <w:color w:val="0000FF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3E6FE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E6FE6"/>
  </w:style>
  <w:style w:type="paragraph" w:styleId="Piedepgina">
    <w:name w:val="footer"/>
    <w:basedOn w:val="Normal"/>
    <w:link w:val="PiedepginaCar"/>
    <w:uiPriority w:val="99"/>
    <w:unhideWhenUsed/>
    <w:rsid w:val="003E6FE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E6FE6"/>
  </w:style>
  <w:style w:type="paragraph" w:styleId="TDC2">
    <w:name w:val="toc 2"/>
    <w:basedOn w:val="Normal"/>
    <w:next w:val="Normal"/>
    <w:autoRedefine/>
    <w:uiPriority w:val="39"/>
    <w:unhideWhenUsed/>
    <w:rsid w:val="00911C69"/>
    <w:pPr>
      <w:spacing w:after="100"/>
      <w:ind w:left="220"/>
    </w:pPr>
  </w:style>
  <w:style w:type="character" w:customStyle="1" w:styleId="apple-converted-space">
    <w:name w:val="apple-converted-space"/>
    <w:basedOn w:val="Fuentedeprrafopredeter"/>
    <w:rsid w:val="000B3D18"/>
  </w:style>
  <w:style w:type="paragraph" w:styleId="NormalWeb">
    <w:name w:val="Normal (Web)"/>
    <w:basedOn w:val="Normal"/>
    <w:uiPriority w:val="99"/>
    <w:semiHidden/>
    <w:unhideWhenUsed/>
    <w:rsid w:val="000B3D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mw-headline">
    <w:name w:val="mw-headline"/>
    <w:basedOn w:val="Fuentedeprrafopredeter"/>
    <w:rsid w:val="000B3D18"/>
  </w:style>
  <w:style w:type="character" w:customStyle="1" w:styleId="mw-editsection">
    <w:name w:val="mw-editsection"/>
    <w:basedOn w:val="Fuentedeprrafopredeter"/>
    <w:rsid w:val="000B3D18"/>
  </w:style>
  <w:style w:type="character" w:customStyle="1" w:styleId="mw-editsection-bracket">
    <w:name w:val="mw-editsection-bracket"/>
    <w:basedOn w:val="Fuentedeprrafopredeter"/>
    <w:rsid w:val="000B3D18"/>
  </w:style>
  <w:style w:type="table" w:styleId="Tablaconcuadrcula">
    <w:name w:val="Table Grid"/>
    <w:basedOn w:val="Tablanormal"/>
    <w:uiPriority w:val="39"/>
    <w:rsid w:val="000B3D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decuadrcula4-nfasis11">
    <w:name w:val="Tabla de cuadrícula 4 - Énfasis 11"/>
    <w:basedOn w:val="Tablanormal"/>
    <w:uiPriority w:val="49"/>
    <w:rsid w:val="000B3D18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paragraph" w:styleId="Prrafodelista">
    <w:name w:val="List Paragraph"/>
    <w:basedOn w:val="Normal"/>
    <w:uiPriority w:val="34"/>
    <w:qFormat/>
    <w:rsid w:val="003D5CE7"/>
    <w:pPr>
      <w:numPr>
        <w:numId w:val="53"/>
      </w:numPr>
      <w:spacing w:after="160" w:line="259" w:lineRule="auto"/>
      <w:contextualSpacing/>
    </w:pPr>
  </w:style>
  <w:style w:type="table" w:customStyle="1" w:styleId="Tabladecuadrcula2-nfasis31">
    <w:name w:val="Tabla de cuadrícula 2 - Énfasis 31"/>
    <w:basedOn w:val="Tablanormal"/>
    <w:uiPriority w:val="47"/>
    <w:rsid w:val="000B3D18"/>
    <w:pPr>
      <w:spacing w:after="0" w:line="240" w:lineRule="auto"/>
    </w:pPr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Tablanormal11">
    <w:name w:val="Tabla normal 11"/>
    <w:basedOn w:val="Tablanormal"/>
    <w:uiPriority w:val="41"/>
    <w:rsid w:val="000B3D1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Tabladecuadrcula5oscura-nfasis31">
    <w:name w:val="Tabla de cuadrícula 5 oscura - Énfasis 31"/>
    <w:basedOn w:val="Tablanormal"/>
    <w:uiPriority w:val="50"/>
    <w:rsid w:val="000B3D1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paragraph" w:styleId="TDC3">
    <w:name w:val="toc 3"/>
    <w:basedOn w:val="Normal"/>
    <w:next w:val="Normal"/>
    <w:autoRedefine/>
    <w:uiPriority w:val="39"/>
    <w:unhideWhenUsed/>
    <w:rsid w:val="000B3D18"/>
    <w:pPr>
      <w:spacing w:after="100" w:line="259" w:lineRule="auto"/>
      <w:ind w:left="440"/>
    </w:pPr>
  </w:style>
  <w:style w:type="table" w:customStyle="1" w:styleId="Tabladecuadrcula2-nfasis11">
    <w:name w:val="Tabla de cuadrícula 2 - Énfasis 11"/>
    <w:basedOn w:val="Tablanormal"/>
    <w:uiPriority w:val="47"/>
    <w:rsid w:val="000B3D18"/>
    <w:pPr>
      <w:spacing w:after="0" w:line="240" w:lineRule="auto"/>
    </w:pPr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Cuadrculadetablaclara1">
    <w:name w:val="Cuadrícula de tabla clara1"/>
    <w:basedOn w:val="Tablanormal"/>
    <w:uiPriority w:val="40"/>
    <w:rsid w:val="000B3D18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Tablanormal21">
    <w:name w:val="Tabla normal 21"/>
    <w:basedOn w:val="Tablanormal"/>
    <w:uiPriority w:val="42"/>
    <w:rsid w:val="000B3D18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Tablanormal41">
    <w:name w:val="Tabla normal 41"/>
    <w:basedOn w:val="Tablanormal"/>
    <w:uiPriority w:val="44"/>
    <w:rsid w:val="000B3D1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Descripcin">
    <w:name w:val="caption"/>
    <w:basedOn w:val="Normal"/>
    <w:next w:val="Normal"/>
    <w:uiPriority w:val="35"/>
    <w:unhideWhenUsed/>
    <w:qFormat/>
    <w:rsid w:val="00C219F9"/>
    <w:pPr>
      <w:spacing w:line="240" w:lineRule="auto"/>
      <w:jc w:val="center"/>
    </w:pPr>
    <w:rPr>
      <w:bCs/>
      <w:sz w:val="18"/>
      <w:szCs w:val="18"/>
    </w:rPr>
  </w:style>
  <w:style w:type="paragraph" w:styleId="Tabladeilustraciones">
    <w:name w:val="table of figures"/>
    <w:basedOn w:val="Normal"/>
    <w:next w:val="Normal"/>
    <w:uiPriority w:val="99"/>
    <w:unhideWhenUsed/>
    <w:rsid w:val="00C9412F"/>
    <w:pPr>
      <w:spacing w:after="0"/>
    </w:pPr>
  </w:style>
  <w:style w:type="paragraph" w:customStyle="1" w:styleId="Consola">
    <w:name w:val="Consola"/>
    <w:basedOn w:val="Normal"/>
    <w:link w:val="ConsolaCar"/>
    <w:qFormat/>
    <w:rsid w:val="00882FB1"/>
    <w:pPr>
      <w:spacing w:after="0"/>
      <w:jc w:val="left"/>
    </w:pPr>
    <w:rPr>
      <w:rFonts w:ascii="Courier New" w:eastAsia="Calibri" w:hAnsi="Courier New" w:cs="Courier New"/>
      <w:sz w:val="20"/>
    </w:rPr>
  </w:style>
  <w:style w:type="character" w:customStyle="1" w:styleId="ConsolaCar">
    <w:name w:val="Consola Car"/>
    <w:link w:val="Consola"/>
    <w:rsid w:val="00882FB1"/>
    <w:rPr>
      <w:rFonts w:ascii="Courier New" w:eastAsia="Calibri" w:hAnsi="Courier New" w:cs="Courier New"/>
      <w:sz w:val="20"/>
    </w:rPr>
  </w:style>
  <w:style w:type="paragraph" w:customStyle="1" w:styleId="Anexos">
    <w:name w:val="Anexos"/>
    <w:basedOn w:val="Ttulo1"/>
    <w:link w:val="AnexosCar"/>
    <w:qFormat/>
    <w:rsid w:val="00112663"/>
    <w:pPr>
      <w:numPr>
        <w:numId w:val="55"/>
      </w:numPr>
    </w:pPr>
    <w:rPr>
      <w:sz w:val="56"/>
    </w:rPr>
  </w:style>
  <w:style w:type="character" w:customStyle="1" w:styleId="AnexosCar">
    <w:name w:val="Anexos Car"/>
    <w:basedOn w:val="Ttulo1Car"/>
    <w:link w:val="Anexos"/>
    <w:rsid w:val="00112663"/>
    <w:rPr>
      <w:sz w:val="56"/>
      <w:szCs w:val="56"/>
    </w:rPr>
  </w:style>
  <w:style w:type="paragraph" w:styleId="TDC4">
    <w:name w:val="toc 4"/>
    <w:basedOn w:val="Normal"/>
    <w:next w:val="Normal"/>
    <w:autoRedefine/>
    <w:uiPriority w:val="39"/>
    <w:unhideWhenUsed/>
    <w:rsid w:val="008D7CD2"/>
    <w:pPr>
      <w:spacing w:after="100"/>
      <w:ind w:left="660"/>
      <w:jc w:val="left"/>
    </w:pPr>
    <w:rPr>
      <w:rFonts w:eastAsiaTheme="minorEastAsia"/>
      <w:lang w:eastAsia="es-ES"/>
    </w:rPr>
  </w:style>
  <w:style w:type="paragraph" w:styleId="TDC5">
    <w:name w:val="toc 5"/>
    <w:basedOn w:val="Normal"/>
    <w:next w:val="Normal"/>
    <w:autoRedefine/>
    <w:uiPriority w:val="39"/>
    <w:unhideWhenUsed/>
    <w:rsid w:val="008D7CD2"/>
    <w:pPr>
      <w:spacing w:after="100"/>
      <w:ind w:left="880"/>
      <w:jc w:val="left"/>
    </w:pPr>
    <w:rPr>
      <w:rFonts w:eastAsiaTheme="minorEastAsia"/>
      <w:lang w:eastAsia="es-ES"/>
    </w:rPr>
  </w:style>
  <w:style w:type="paragraph" w:styleId="TDC6">
    <w:name w:val="toc 6"/>
    <w:basedOn w:val="Normal"/>
    <w:next w:val="Normal"/>
    <w:autoRedefine/>
    <w:uiPriority w:val="39"/>
    <w:unhideWhenUsed/>
    <w:rsid w:val="008D7CD2"/>
    <w:pPr>
      <w:spacing w:after="100"/>
      <w:ind w:left="1100"/>
      <w:jc w:val="left"/>
    </w:pPr>
    <w:rPr>
      <w:rFonts w:eastAsiaTheme="minorEastAsia"/>
      <w:lang w:eastAsia="es-ES"/>
    </w:rPr>
  </w:style>
  <w:style w:type="paragraph" w:styleId="TDC7">
    <w:name w:val="toc 7"/>
    <w:basedOn w:val="Normal"/>
    <w:next w:val="Normal"/>
    <w:autoRedefine/>
    <w:uiPriority w:val="39"/>
    <w:unhideWhenUsed/>
    <w:rsid w:val="008D7CD2"/>
    <w:pPr>
      <w:spacing w:after="100"/>
      <w:ind w:left="1320"/>
      <w:jc w:val="left"/>
    </w:pPr>
    <w:rPr>
      <w:rFonts w:eastAsiaTheme="minorEastAsia"/>
      <w:lang w:eastAsia="es-ES"/>
    </w:rPr>
  </w:style>
  <w:style w:type="paragraph" w:styleId="TDC8">
    <w:name w:val="toc 8"/>
    <w:basedOn w:val="Normal"/>
    <w:next w:val="Normal"/>
    <w:autoRedefine/>
    <w:uiPriority w:val="39"/>
    <w:unhideWhenUsed/>
    <w:rsid w:val="008D7CD2"/>
    <w:pPr>
      <w:spacing w:after="100"/>
      <w:ind w:left="1540"/>
      <w:jc w:val="left"/>
    </w:pPr>
    <w:rPr>
      <w:rFonts w:eastAsiaTheme="minorEastAsia"/>
      <w:lang w:eastAsia="es-ES"/>
    </w:rPr>
  </w:style>
  <w:style w:type="paragraph" w:styleId="TDC9">
    <w:name w:val="toc 9"/>
    <w:basedOn w:val="Normal"/>
    <w:next w:val="Normal"/>
    <w:autoRedefine/>
    <w:uiPriority w:val="39"/>
    <w:unhideWhenUsed/>
    <w:rsid w:val="008D7CD2"/>
    <w:pPr>
      <w:spacing w:after="100"/>
      <w:ind w:left="1760"/>
      <w:jc w:val="left"/>
    </w:pPr>
    <w:rPr>
      <w:rFonts w:eastAsiaTheme="minorEastAsia"/>
      <w:lang w:eastAsia="es-ES"/>
    </w:rPr>
  </w:style>
  <w:style w:type="character" w:customStyle="1" w:styleId="Ttulo6Car">
    <w:name w:val="Título 6 Car"/>
    <w:basedOn w:val="Fuentedeprrafopredeter"/>
    <w:link w:val="Ttulo6"/>
    <w:uiPriority w:val="9"/>
    <w:rsid w:val="005F4F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styleId="Refdecomentario">
    <w:name w:val="annotation reference"/>
    <w:basedOn w:val="Fuentedeprrafopredeter"/>
    <w:uiPriority w:val="99"/>
    <w:semiHidden/>
    <w:unhideWhenUsed/>
    <w:rsid w:val="008F421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8F4213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8F4213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8F4213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8F4213"/>
    <w:rPr>
      <w:b/>
      <w:bCs/>
      <w:sz w:val="20"/>
      <w:szCs w:val="20"/>
    </w:rPr>
  </w:style>
  <w:style w:type="paragraph" w:styleId="Bibliografa">
    <w:name w:val="Bibliography"/>
    <w:basedOn w:val="Normal"/>
    <w:next w:val="Normal"/>
    <w:uiPriority w:val="37"/>
    <w:unhideWhenUsed/>
    <w:rsid w:val="00647C87"/>
  </w:style>
  <w:style w:type="table" w:styleId="Tablanormal4">
    <w:name w:val="Plain Table 4"/>
    <w:basedOn w:val="Tablanormal"/>
    <w:uiPriority w:val="44"/>
    <w:rsid w:val="001A50D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1">
    <w:name w:val="Plain Table 1"/>
    <w:basedOn w:val="Tablanormal"/>
    <w:uiPriority w:val="41"/>
    <w:rsid w:val="006B32E1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decuadrcula2">
    <w:name w:val="Grid Table 2"/>
    <w:basedOn w:val="Tablanormal"/>
    <w:uiPriority w:val="47"/>
    <w:rsid w:val="008E351D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cuadrcula4">
    <w:name w:val="Grid Table 4"/>
    <w:basedOn w:val="Tablanormal"/>
    <w:uiPriority w:val="49"/>
    <w:rsid w:val="007F5BF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customStyle="1" w:styleId="SeccinXy">
    <w:name w:val="Sección » X.y"/>
    <w:basedOn w:val="Normal"/>
    <w:link w:val="SeccinXyCarCar"/>
    <w:rsid w:val="00437DDF"/>
    <w:pPr>
      <w:suppressAutoHyphens/>
    </w:pPr>
    <w:rPr>
      <w:rFonts w:ascii="Arial" w:eastAsia="Calibri" w:hAnsi="Arial" w:cs="Arial"/>
      <w:b/>
      <w:smallCaps/>
      <w:sz w:val="30"/>
      <w:szCs w:val="28"/>
      <w:shd w:val="clear" w:color="auto" w:fill="FFFFFF"/>
    </w:rPr>
  </w:style>
  <w:style w:type="paragraph" w:customStyle="1" w:styleId="TablaCabeceraGrisTxtNegro">
    <w:name w:val="Tabla » Cabecera Gris (Txt Negro)"/>
    <w:basedOn w:val="TablaCabeceraNegroTxtBlanco"/>
    <w:rsid w:val="00437DDF"/>
    <w:pPr>
      <w:spacing w:line="360" w:lineRule="auto"/>
    </w:pPr>
    <w:rPr>
      <w:smallCaps w:val="0"/>
      <w:color w:val="000000"/>
      <w:sz w:val="20"/>
      <w:szCs w:val="20"/>
    </w:rPr>
  </w:style>
  <w:style w:type="character" w:customStyle="1" w:styleId="ConsolaCarCar">
    <w:name w:val="Consola Car Car"/>
    <w:rsid w:val="00437DDF"/>
    <w:rPr>
      <w:rFonts w:ascii="Courier New" w:hAnsi="Courier New"/>
      <w:sz w:val="16"/>
      <w:lang w:val="es-ES_tradnl" w:eastAsia="es-ES" w:bidi="ar-SA"/>
    </w:rPr>
  </w:style>
  <w:style w:type="paragraph" w:customStyle="1" w:styleId="TablaDescripcin">
    <w:name w:val="Tabla » Descripción"/>
    <w:basedOn w:val="Normal"/>
    <w:link w:val="TablaDescripcinCar"/>
    <w:rsid w:val="00437DDF"/>
    <w:pPr>
      <w:suppressAutoHyphens/>
      <w:spacing w:after="0" w:line="240" w:lineRule="auto"/>
    </w:pPr>
    <w:rPr>
      <w:rFonts w:ascii="Arial" w:eastAsia="Calibri" w:hAnsi="Arial" w:cs="Times New Roman"/>
      <w:sz w:val="20"/>
      <w:szCs w:val="20"/>
      <w:shd w:val="clear" w:color="auto" w:fill="FFFFFF"/>
    </w:rPr>
  </w:style>
  <w:style w:type="character" w:customStyle="1" w:styleId="SeccinXyCarCar">
    <w:name w:val="Sección » X.y Car Car"/>
    <w:link w:val="SeccinXy"/>
    <w:rsid w:val="00437DDF"/>
    <w:rPr>
      <w:rFonts w:ascii="Arial" w:eastAsia="Calibri" w:hAnsi="Arial" w:cs="Arial"/>
      <w:b/>
      <w:smallCaps/>
      <w:sz w:val="30"/>
      <w:szCs w:val="28"/>
    </w:rPr>
  </w:style>
  <w:style w:type="paragraph" w:customStyle="1" w:styleId="TablaCabeceraNegroTxtBlanco">
    <w:name w:val="Tabla » Cabecera Negro (Txt Blanco)"/>
    <w:basedOn w:val="Normal"/>
    <w:link w:val="TablaCabeceraNegroTxtBlancoCarCar"/>
    <w:autoRedefine/>
    <w:rsid w:val="00437DDF"/>
    <w:pPr>
      <w:suppressAutoHyphens/>
      <w:spacing w:after="0" w:line="240" w:lineRule="auto"/>
      <w:jc w:val="left"/>
    </w:pPr>
    <w:rPr>
      <w:rFonts w:ascii="Arial" w:eastAsia="Times New Roman" w:hAnsi="Arial" w:cs="Times New Roman"/>
      <w:b/>
      <w:bCs/>
      <w:smallCaps/>
      <w:color w:val="FFFFFF"/>
      <w:shd w:val="clear" w:color="auto" w:fill="FFFFFF"/>
      <w:lang w:val="es-ES_tradnl"/>
    </w:rPr>
  </w:style>
  <w:style w:type="character" w:customStyle="1" w:styleId="TablaCabeceraNegroTxtBlancoCarCar">
    <w:name w:val="Tabla » Cabecera Negro (Txt Blanco) Car Car"/>
    <w:link w:val="TablaCabeceraNegroTxtBlanco"/>
    <w:rsid w:val="00437DDF"/>
    <w:rPr>
      <w:rFonts w:ascii="Arial" w:eastAsia="Times New Roman" w:hAnsi="Arial" w:cs="Times New Roman"/>
      <w:b/>
      <w:bCs/>
      <w:smallCaps/>
      <w:color w:val="FFFFFF"/>
      <w:lang w:val="es-ES_tradnl"/>
    </w:rPr>
  </w:style>
  <w:style w:type="paragraph" w:customStyle="1" w:styleId="SeccinXyz">
    <w:name w:val="Sección » X.y.z"/>
    <w:basedOn w:val="SeccinXy"/>
    <w:rsid w:val="00437DDF"/>
    <w:rPr>
      <w:i/>
      <w:sz w:val="26"/>
    </w:rPr>
  </w:style>
  <w:style w:type="character" w:customStyle="1" w:styleId="TablaDescripcinCar">
    <w:name w:val="Tabla » Descripción Car"/>
    <w:link w:val="TablaDescripcin"/>
    <w:rsid w:val="00437DDF"/>
    <w:rPr>
      <w:rFonts w:ascii="Arial" w:eastAsia="Calibri" w:hAnsi="Arial" w:cs="Times New Roman"/>
      <w:sz w:val="20"/>
      <w:szCs w:val="20"/>
    </w:rPr>
  </w:style>
  <w:style w:type="paragraph" w:styleId="Sinespaciado">
    <w:name w:val="No Spacing"/>
    <w:uiPriority w:val="1"/>
    <w:qFormat/>
    <w:rsid w:val="00437DDF"/>
    <w:pPr>
      <w:spacing w:after="0" w:line="240" w:lineRule="auto"/>
      <w:jc w:val="both"/>
    </w:pPr>
    <w:rPr>
      <w:rFonts w:ascii="Arial" w:eastAsia="Calibri" w:hAnsi="Arial" w:cs="Times New Roman"/>
    </w:rPr>
  </w:style>
  <w:style w:type="table" w:styleId="Tablaconcuadrculaclara">
    <w:name w:val="Grid Table Light"/>
    <w:basedOn w:val="Tablanormal"/>
    <w:uiPriority w:val="40"/>
    <w:rsid w:val="00A57D3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Textonotapie">
    <w:name w:val="footnote text"/>
    <w:basedOn w:val="Normal"/>
    <w:link w:val="TextonotapieCar"/>
    <w:uiPriority w:val="99"/>
    <w:semiHidden/>
    <w:unhideWhenUsed/>
    <w:rsid w:val="00284655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284655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284655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9F04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302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1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0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9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1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5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55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7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48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6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9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52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15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1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80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56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8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8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1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9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2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0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9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7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5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0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1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3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44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97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3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04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14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82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4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2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56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6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20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5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30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7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6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69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1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1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5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5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0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93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28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3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5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8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4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6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15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2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2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4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56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9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7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4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7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0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50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4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4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9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5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5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5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8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0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8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73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74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2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50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6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2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3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4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3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6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44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5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1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1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2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1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8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1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8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1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7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8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82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47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15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6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2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8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71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36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8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1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5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2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7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18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1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0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26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77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2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43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3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0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9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24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7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48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8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04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0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5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25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0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64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8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9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06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26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2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84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2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26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46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8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37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5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3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file:///D:\Documents\Redes%20II\Practicas\CiscoPacketTracer\00_IntroducciOn\ManualPacketTracerV1_1.docx" TargetMode="External"/><Relationship Id="rId18" Type="http://schemas.openxmlformats.org/officeDocument/2006/relationships/hyperlink" Target="file:///D:\Documents\Redes%20II\Practicas\CiscoPacketTracer\00_IntroducciOn\ManualPacketTracerV1_1.docx" TargetMode="External"/><Relationship Id="rId26" Type="http://schemas.openxmlformats.org/officeDocument/2006/relationships/image" Target="media/image4.wmf"/><Relationship Id="rId39" Type="http://schemas.openxmlformats.org/officeDocument/2006/relationships/image" Target="media/image17.png"/><Relationship Id="rId21" Type="http://schemas.openxmlformats.org/officeDocument/2006/relationships/hyperlink" Target="file:///D:\Documents\Redes%20II\Practicas\CiscoPacketTracer\00_IntroducciOn\ManualPacketTracerV1_1.docx" TargetMode="External"/><Relationship Id="rId34" Type="http://schemas.openxmlformats.org/officeDocument/2006/relationships/image" Target="media/image12.png"/><Relationship Id="rId42" Type="http://schemas.openxmlformats.org/officeDocument/2006/relationships/image" Target="media/image20.png"/><Relationship Id="rId47" Type="http://schemas.openxmlformats.org/officeDocument/2006/relationships/image" Target="media/image25.pn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file:///D:\Documents\Redes%20II\Practicas\CiscoPacketTracer\00_IntroducciOn\ManualPacketTracerV1_1.docx" TargetMode="External"/><Relationship Id="rId29" Type="http://schemas.openxmlformats.org/officeDocument/2006/relationships/image" Target="media/image7.png"/><Relationship Id="rId11" Type="http://schemas.openxmlformats.org/officeDocument/2006/relationships/footer" Target="footer3.xml"/><Relationship Id="rId24" Type="http://schemas.openxmlformats.org/officeDocument/2006/relationships/image" Target="media/image2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19" Type="http://schemas.openxmlformats.org/officeDocument/2006/relationships/hyperlink" Target="file:///D:\Documents\Redes%20II\Practicas\CiscoPacketTracer\00_IntroducciOn\ManualPacketTracerV1_1.docx" TargetMode="External"/><Relationship Id="rId31" Type="http://schemas.openxmlformats.org/officeDocument/2006/relationships/image" Target="media/image9.png"/><Relationship Id="rId44" Type="http://schemas.openxmlformats.org/officeDocument/2006/relationships/image" Target="media/image22.emf"/><Relationship Id="rId52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file:///D:\Documents\Redes%20II\Practicas\CiscoPacketTracer\00_IntroducciOn\ManualPacketTracerV1_1.docx" TargetMode="External"/><Relationship Id="rId22" Type="http://schemas.openxmlformats.org/officeDocument/2006/relationships/hyperlink" Target="file:///D:\Documents\Redes%20II\Practicas\CiscoPacketTracer\00_IntroducciOn\ManualPacketTracerV1_1.docx" TargetMode="External"/><Relationship Id="rId27" Type="http://schemas.openxmlformats.org/officeDocument/2006/relationships/image" Target="media/image5.jpeg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43" Type="http://schemas.openxmlformats.org/officeDocument/2006/relationships/image" Target="media/image21.png"/><Relationship Id="rId48" Type="http://schemas.openxmlformats.org/officeDocument/2006/relationships/image" Target="media/image26.png"/><Relationship Id="rId8" Type="http://schemas.openxmlformats.org/officeDocument/2006/relationships/image" Target="media/image1.png"/><Relationship Id="rId51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hyperlink" Target="file:///D:\Documents\Redes%20II\Practicas\CiscoPacketTracer\00_IntroducciOn\ManualPacketTracerV1_1.docx" TargetMode="External"/><Relationship Id="rId17" Type="http://schemas.openxmlformats.org/officeDocument/2006/relationships/hyperlink" Target="file:///D:\Documents\Redes%20II\Practicas\CiscoPacketTracer\00_IntroducciOn\ManualPacketTracerV1_1.docx" TargetMode="External"/><Relationship Id="rId25" Type="http://schemas.openxmlformats.org/officeDocument/2006/relationships/image" Target="media/image3.jpeg"/><Relationship Id="rId33" Type="http://schemas.openxmlformats.org/officeDocument/2006/relationships/image" Target="media/image11.png"/><Relationship Id="rId38" Type="http://schemas.openxmlformats.org/officeDocument/2006/relationships/image" Target="media/image16.png"/><Relationship Id="rId46" Type="http://schemas.openxmlformats.org/officeDocument/2006/relationships/image" Target="media/image24.png"/><Relationship Id="rId20" Type="http://schemas.openxmlformats.org/officeDocument/2006/relationships/hyperlink" Target="file:///D:\Documents\Redes%20II\Practicas\CiscoPacketTracer\00_IntroducciOn\ManualPacketTracerV1_1.docx" TargetMode="External"/><Relationship Id="rId41" Type="http://schemas.openxmlformats.org/officeDocument/2006/relationships/image" Target="media/image19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file:///D:\Documents\Redes%20II\Practicas\CiscoPacketTracer\00_IntroducciOn\ManualPacketTracerV1_1.docx" TargetMode="External"/><Relationship Id="rId23" Type="http://schemas.openxmlformats.org/officeDocument/2006/relationships/hyperlink" Target="https://www.netacad.com/es/courses/packet-tracer" TargetMode="External"/><Relationship Id="rId28" Type="http://schemas.openxmlformats.org/officeDocument/2006/relationships/image" Target="media/image6.emf"/><Relationship Id="rId36" Type="http://schemas.openxmlformats.org/officeDocument/2006/relationships/image" Target="media/image14.png"/><Relationship Id="rId49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>
  <b:Source>
    <b:Tag>Cis15</b:Tag>
    <b:SourceType>InternetSite</b:SourceType>
    <b:Guid>{85BD7BF4-E489-4D00-86A1-DBF65F29AFCF}</b:Guid>
    <b:Title>www.cisco.com</b:Title>
    <b:YearAccessed>2016</b:YearAccessed>
    <b:MonthAccessed>2</b:MonthAccessed>
    <b:DayAccessed>13</b:DayAccessed>
    <b:URL>http://www.cisco.com/c/dam/en/us/td/docs/routers/access/cisco_router_and_security_device_manager/24/software/user/guide/spanish/24ln_es.pdf</b:URL>
    <b:Author>
      <b:Author>
        <b:NameList>
          <b:Person>
            <b:Last>Sistems</b:Last>
            <b:First>Cisco</b:First>
          </b:Person>
        </b:NameList>
      </b:Author>
    </b:Author>
    <b:ProductionCompany>Cisco Sistems, Inc</b:ProductionCompany>
    <b:RefOrder>2</b:RefOrder>
  </b:Source>
  <b:Source>
    <b:Tag>Cer15</b:Tag>
    <b:SourceType>InternetSite</b:SourceType>
    <b:Guid>{4347DDD0-A062-4867-8316-2F5CD979B68B}</b:Guid>
    <b:Title>Certificación de CISCO CCNA - Cisco Certified Network Associate</b:Title>
    <b:YearAccessed>2016</b:YearAccessed>
    <b:MonthAccessed>02</b:MonthAccessed>
    <b:DayAccessed>13</b:DayAccessed>
    <b:URL>http://www.cisco.com/web/learning/certifications/</b:URL>
    <b:RefOrder>1</b:RefOrder>
  </b:Source>
</b:Sources>
</file>

<file path=customXml/itemProps1.xml><?xml version="1.0" encoding="utf-8"?>
<ds:datastoreItem xmlns:ds="http://schemas.openxmlformats.org/officeDocument/2006/customXml" ds:itemID="{4CBB201D-A55A-41E7-A004-9EB8CF475E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4602</Words>
  <Characters>25313</Characters>
  <Application>Microsoft Office Word</Application>
  <DocSecurity>0</DocSecurity>
  <Lines>210</Lines>
  <Paragraphs>59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29856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Nines</dc:creator>
  <cp:lastModifiedBy>Nines Moreno Montero</cp:lastModifiedBy>
  <cp:revision>7</cp:revision>
  <cp:lastPrinted>2015-07-08T12:04:00Z</cp:lastPrinted>
  <dcterms:created xsi:type="dcterms:W3CDTF">2021-02-24T16:54:00Z</dcterms:created>
  <dcterms:modified xsi:type="dcterms:W3CDTF">2021-02-28T16:34:00Z</dcterms:modified>
</cp:coreProperties>
</file>